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0BD" w:rsidRDefault="00D040BD" w:rsidP="00D040BD">
      <w:pPr>
        <w:pStyle w:val="NormalWeb"/>
        <w:shd w:val="clear" w:color="auto" w:fill="FFFFFF"/>
        <w:spacing w:before="96" w:beforeAutospacing="0" w:after="120" w:afterAutospacing="0" w:line="261" w:lineRule="atLeast"/>
        <w:rPr>
          <w:rFonts w:ascii="Arial" w:hAnsi="Arial" w:cs="Arial"/>
          <w:b/>
          <w:bCs/>
          <w:color w:val="000000"/>
          <w:sz w:val="18"/>
          <w:szCs w:val="18"/>
        </w:rPr>
      </w:pPr>
    </w:p>
    <w:tbl>
      <w:tblPr>
        <w:tblW w:w="5280" w:type="dxa"/>
        <w:tblCellSpacing w:w="22" w:type="dxa"/>
        <w:tblInd w:w="1957"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tblPr>
      <w:tblGrid>
        <w:gridCol w:w="1293"/>
        <w:gridCol w:w="3987"/>
      </w:tblGrid>
      <w:tr w:rsidR="00D040BD" w:rsidRPr="00D040BD" w:rsidTr="00D040BD">
        <w:trPr>
          <w:tblCellSpacing w:w="22" w:type="dxa"/>
        </w:trPr>
        <w:tc>
          <w:tcPr>
            <w:tcW w:w="0" w:type="auto"/>
            <w:gridSpan w:val="2"/>
            <w:shd w:val="clear" w:color="auto" w:fill="F9F9F9"/>
            <w:hideMark/>
          </w:tcPr>
          <w:p w:rsidR="00D040BD" w:rsidRPr="00D040BD" w:rsidRDefault="00D040BD" w:rsidP="00D040BD">
            <w:pPr>
              <w:spacing w:before="120" w:after="120" w:line="360" w:lineRule="atLeast"/>
              <w:jc w:val="center"/>
              <w:rPr>
                <w:rFonts w:ascii="Arial" w:eastAsia="Times New Roman" w:hAnsi="Arial" w:cs="Arial"/>
                <w:b/>
                <w:bCs/>
                <w:color w:val="000000"/>
                <w:sz w:val="19"/>
                <w:szCs w:val="19"/>
              </w:rPr>
            </w:pPr>
            <w:r w:rsidRPr="00D040BD">
              <w:rPr>
                <w:rFonts w:ascii="Arial" w:eastAsia="Times New Roman" w:hAnsi="Arial" w:cs="Arial"/>
                <w:b/>
                <w:bCs/>
                <w:color w:val="000000"/>
                <w:sz w:val="19"/>
                <w:szCs w:val="19"/>
              </w:rPr>
              <w:t>William Shakespeare</w:t>
            </w:r>
          </w:p>
        </w:tc>
      </w:tr>
      <w:tr w:rsidR="00D040BD" w:rsidRPr="00D040BD" w:rsidTr="00D040BD">
        <w:trPr>
          <w:tblCellSpacing w:w="22" w:type="dxa"/>
        </w:trPr>
        <w:tc>
          <w:tcPr>
            <w:tcW w:w="0" w:type="auto"/>
            <w:gridSpan w:val="2"/>
            <w:shd w:val="clear" w:color="auto" w:fill="F9F9F9"/>
            <w:hideMark/>
          </w:tcPr>
          <w:p w:rsidR="00D040BD" w:rsidRPr="00D040BD" w:rsidRDefault="00D040BD" w:rsidP="00D040BD">
            <w:pPr>
              <w:spacing w:before="120" w:after="120" w:line="360" w:lineRule="atLeast"/>
              <w:jc w:val="center"/>
              <w:rPr>
                <w:rFonts w:ascii="Arial" w:eastAsia="Times New Roman" w:hAnsi="Arial" w:cs="Arial"/>
                <w:color w:val="000000"/>
                <w:sz w:val="15"/>
                <w:szCs w:val="15"/>
              </w:rPr>
            </w:pPr>
            <w:r>
              <w:rPr>
                <w:rFonts w:ascii="Arial" w:eastAsia="Times New Roman" w:hAnsi="Arial" w:cs="Arial"/>
                <w:noProof/>
                <w:color w:val="0B0080"/>
                <w:sz w:val="15"/>
                <w:szCs w:val="15"/>
                <w:lang w:bidi="te-IN"/>
              </w:rPr>
              <w:drawing>
                <wp:inline distT="0" distB="0" distL="0" distR="0">
                  <wp:extent cx="2380615" cy="3044825"/>
                  <wp:effectExtent l="19050" t="0" r="635" b="0"/>
                  <wp:docPr id="1" name="Picture 1" descr="http://upload.wikimedia.org/wikipedia/commons/thumb/a/a2/Shakespeare.jpg/250px-Shakespear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a/a2/Shakespeare.jpg/250px-Shakespeare.jpg">
                            <a:hlinkClick r:id="rId7"/>
                          </pic:cNvPr>
                          <pic:cNvPicPr>
                            <a:picLocks noChangeAspect="1" noChangeArrowheads="1"/>
                          </pic:cNvPicPr>
                        </pic:nvPicPr>
                        <pic:blipFill>
                          <a:blip r:embed="rId8"/>
                          <a:srcRect/>
                          <a:stretch>
                            <a:fillRect/>
                          </a:stretch>
                        </pic:blipFill>
                        <pic:spPr bwMode="auto">
                          <a:xfrm>
                            <a:off x="0" y="0"/>
                            <a:ext cx="2380615" cy="3044825"/>
                          </a:xfrm>
                          <a:prstGeom prst="rect">
                            <a:avLst/>
                          </a:prstGeom>
                          <a:noFill/>
                          <a:ln w="9525">
                            <a:noFill/>
                            <a:miter lim="800000"/>
                            <a:headEnd/>
                            <a:tailEnd/>
                          </a:ln>
                        </pic:spPr>
                      </pic:pic>
                    </a:graphicData>
                  </a:graphic>
                </wp:inline>
              </w:drawing>
            </w:r>
            <w:r w:rsidRPr="00D040BD">
              <w:rPr>
                <w:rFonts w:ascii="Arial" w:eastAsia="Times New Roman" w:hAnsi="Arial" w:cs="Arial"/>
                <w:color w:val="000000"/>
                <w:sz w:val="15"/>
                <w:szCs w:val="15"/>
              </w:rPr>
              <w:br/>
              <w:t>The</w:t>
            </w:r>
            <w:r w:rsidRPr="00D040BD">
              <w:rPr>
                <w:rFonts w:ascii="Arial" w:eastAsia="Times New Roman" w:hAnsi="Arial" w:cs="Arial"/>
                <w:color w:val="000000"/>
                <w:sz w:val="15"/>
              </w:rPr>
              <w:t> </w:t>
            </w:r>
            <w:hyperlink r:id="rId9" w:tooltip="Chandos portrait" w:history="1">
              <w:r w:rsidRPr="00D040BD">
                <w:rPr>
                  <w:rFonts w:ascii="Arial" w:eastAsia="Times New Roman" w:hAnsi="Arial" w:cs="Arial"/>
                  <w:color w:val="0B0080"/>
                  <w:sz w:val="15"/>
                </w:rPr>
                <w:t>Chandos portrait</w:t>
              </w:r>
            </w:hyperlink>
            <w:r w:rsidRPr="00D040BD">
              <w:rPr>
                <w:rFonts w:ascii="Arial" w:eastAsia="Times New Roman" w:hAnsi="Arial" w:cs="Arial"/>
                <w:color w:val="000000"/>
                <w:sz w:val="15"/>
                <w:szCs w:val="15"/>
              </w:rPr>
              <w:t>, artist and authenticity unconfirmed.</w:t>
            </w:r>
            <w:r w:rsidRPr="00D040BD">
              <w:rPr>
                <w:rFonts w:ascii="Arial" w:eastAsia="Times New Roman" w:hAnsi="Arial" w:cs="Arial"/>
                <w:color w:val="000000"/>
                <w:sz w:val="15"/>
              </w:rPr>
              <w:t> </w:t>
            </w:r>
            <w:hyperlink r:id="rId10" w:tooltip="National Portrait Gallery, London" w:history="1">
              <w:r w:rsidRPr="00D040BD">
                <w:rPr>
                  <w:rFonts w:ascii="Arial" w:eastAsia="Times New Roman" w:hAnsi="Arial" w:cs="Arial"/>
                  <w:color w:val="0B0080"/>
                  <w:sz w:val="15"/>
                </w:rPr>
                <w:t>National Portrait Gallery, London</w:t>
              </w:r>
            </w:hyperlink>
            <w:r w:rsidRPr="00D040BD">
              <w:rPr>
                <w:rFonts w:ascii="Arial" w:eastAsia="Times New Roman" w:hAnsi="Arial" w:cs="Arial"/>
                <w:color w:val="000000"/>
                <w:sz w:val="15"/>
                <w:szCs w:val="15"/>
              </w:rPr>
              <w:t>.</w:t>
            </w:r>
          </w:p>
        </w:tc>
      </w:tr>
      <w:tr w:rsidR="00D040BD" w:rsidRPr="00D040BD" w:rsidTr="00D040BD">
        <w:trPr>
          <w:tblCellSpacing w:w="22" w:type="dxa"/>
        </w:trPr>
        <w:tc>
          <w:tcPr>
            <w:tcW w:w="0" w:type="auto"/>
            <w:shd w:val="clear" w:color="auto" w:fill="F9F9F9"/>
            <w:hideMark/>
          </w:tcPr>
          <w:p w:rsidR="00D040BD" w:rsidRPr="00D040BD" w:rsidRDefault="00D040BD" w:rsidP="00D040BD">
            <w:pPr>
              <w:spacing w:before="120" w:after="120" w:line="360" w:lineRule="atLeast"/>
              <w:rPr>
                <w:rFonts w:ascii="Arial" w:eastAsia="Times New Roman" w:hAnsi="Arial" w:cs="Arial"/>
                <w:b/>
                <w:bCs/>
                <w:color w:val="000000"/>
                <w:sz w:val="15"/>
                <w:szCs w:val="15"/>
              </w:rPr>
            </w:pPr>
            <w:r w:rsidRPr="00D040BD">
              <w:rPr>
                <w:rFonts w:ascii="Arial" w:eastAsia="Times New Roman" w:hAnsi="Arial" w:cs="Arial"/>
                <w:b/>
                <w:bCs/>
                <w:color w:val="000000"/>
                <w:sz w:val="15"/>
                <w:szCs w:val="15"/>
              </w:rPr>
              <w:t>Born</w:t>
            </w:r>
          </w:p>
        </w:tc>
        <w:tc>
          <w:tcPr>
            <w:tcW w:w="0" w:type="auto"/>
            <w:shd w:val="clear" w:color="auto" w:fill="F9F9F9"/>
            <w:hideMark/>
          </w:tcPr>
          <w:p w:rsidR="00D040BD" w:rsidRPr="00D040BD" w:rsidRDefault="00D040BD" w:rsidP="00D040BD">
            <w:pPr>
              <w:spacing w:before="120" w:after="120" w:line="360" w:lineRule="atLeast"/>
              <w:rPr>
                <w:rFonts w:ascii="Arial" w:eastAsia="Times New Roman" w:hAnsi="Arial" w:cs="Arial"/>
                <w:color w:val="000000"/>
                <w:sz w:val="15"/>
                <w:szCs w:val="15"/>
              </w:rPr>
            </w:pPr>
            <w:r w:rsidRPr="00D040BD">
              <w:rPr>
                <w:rFonts w:ascii="Arial" w:eastAsia="Times New Roman" w:hAnsi="Arial" w:cs="Arial"/>
                <w:color w:val="000000"/>
                <w:sz w:val="15"/>
                <w:szCs w:val="15"/>
              </w:rPr>
              <w:t>Baptised 26 April 1564 (birth date unknown)</w:t>
            </w:r>
            <w:r w:rsidRPr="00D040BD">
              <w:rPr>
                <w:rFonts w:ascii="Arial" w:eastAsia="Times New Roman" w:hAnsi="Arial" w:cs="Arial"/>
                <w:color w:val="000000"/>
                <w:sz w:val="15"/>
                <w:szCs w:val="15"/>
              </w:rPr>
              <w:br/>
            </w:r>
            <w:hyperlink r:id="rId11" w:tooltip="Stratford-upon-Avon" w:history="1">
              <w:r w:rsidRPr="00D040BD">
                <w:rPr>
                  <w:rFonts w:ascii="Arial" w:eastAsia="Times New Roman" w:hAnsi="Arial" w:cs="Arial"/>
                  <w:color w:val="0B0080"/>
                  <w:sz w:val="15"/>
                </w:rPr>
                <w:t>Stratford-upon-Avon</w:t>
              </w:r>
            </w:hyperlink>
            <w:r w:rsidRPr="00D040BD">
              <w:rPr>
                <w:rFonts w:ascii="Arial" w:eastAsia="Times New Roman" w:hAnsi="Arial" w:cs="Arial"/>
                <w:color w:val="000000"/>
                <w:sz w:val="15"/>
                <w:szCs w:val="15"/>
              </w:rPr>
              <w:t>, Warwickshire,</w:t>
            </w:r>
            <w:hyperlink r:id="rId12" w:tooltip="Kingdom of England" w:history="1">
              <w:r w:rsidRPr="00D040BD">
                <w:rPr>
                  <w:rFonts w:ascii="Arial" w:eastAsia="Times New Roman" w:hAnsi="Arial" w:cs="Arial"/>
                  <w:color w:val="0B0080"/>
                  <w:sz w:val="15"/>
                </w:rPr>
                <w:t>England</w:t>
              </w:r>
            </w:hyperlink>
          </w:p>
        </w:tc>
      </w:tr>
      <w:tr w:rsidR="00D040BD" w:rsidRPr="00D040BD" w:rsidTr="00D040BD">
        <w:trPr>
          <w:tblCellSpacing w:w="22" w:type="dxa"/>
        </w:trPr>
        <w:tc>
          <w:tcPr>
            <w:tcW w:w="0" w:type="auto"/>
            <w:shd w:val="clear" w:color="auto" w:fill="F9F9F9"/>
            <w:hideMark/>
          </w:tcPr>
          <w:p w:rsidR="00D040BD" w:rsidRPr="00D040BD" w:rsidRDefault="00D040BD" w:rsidP="00D040BD">
            <w:pPr>
              <w:spacing w:before="120" w:after="120" w:line="360" w:lineRule="atLeast"/>
              <w:rPr>
                <w:rFonts w:ascii="Arial" w:eastAsia="Times New Roman" w:hAnsi="Arial" w:cs="Arial"/>
                <w:b/>
                <w:bCs/>
                <w:color w:val="000000"/>
                <w:sz w:val="15"/>
                <w:szCs w:val="15"/>
              </w:rPr>
            </w:pPr>
            <w:r w:rsidRPr="00D040BD">
              <w:rPr>
                <w:rFonts w:ascii="Arial" w:eastAsia="Times New Roman" w:hAnsi="Arial" w:cs="Arial"/>
                <w:b/>
                <w:bCs/>
                <w:color w:val="000000"/>
                <w:sz w:val="15"/>
                <w:szCs w:val="15"/>
              </w:rPr>
              <w:t>Died</w:t>
            </w:r>
          </w:p>
        </w:tc>
        <w:tc>
          <w:tcPr>
            <w:tcW w:w="0" w:type="auto"/>
            <w:shd w:val="clear" w:color="auto" w:fill="F9F9F9"/>
            <w:hideMark/>
          </w:tcPr>
          <w:p w:rsidR="00D040BD" w:rsidRPr="00D040BD" w:rsidRDefault="00D040BD" w:rsidP="00D040BD">
            <w:pPr>
              <w:spacing w:before="120" w:after="120" w:line="360" w:lineRule="atLeast"/>
              <w:rPr>
                <w:rFonts w:ascii="Arial" w:eastAsia="Times New Roman" w:hAnsi="Arial" w:cs="Arial"/>
                <w:color w:val="000000"/>
                <w:sz w:val="15"/>
                <w:szCs w:val="15"/>
              </w:rPr>
            </w:pPr>
            <w:r w:rsidRPr="00D040BD">
              <w:rPr>
                <w:rFonts w:ascii="Arial" w:eastAsia="Times New Roman" w:hAnsi="Arial" w:cs="Arial"/>
                <w:color w:val="000000"/>
                <w:sz w:val="15"/>
                <w:szCs w:val="15"/>
              </w:rPr>
              <w:t>23 April 1616 (aged 52)</w:t>
            </w:r>
            <w:r w:rsidRPr="00D040BD">
              <w:rPr>
                <w:rFonts w:ascii="Arial" w:eastAsia="Times New Roman" w:hAnsi="Arial" w:cs="Arial"/>
                <w:color w:val="000000"/>
                <w:sz w:val="15"/>
                <w:szCs w:val="15"/>
              </w:rPr>
              <w:br/>
            </w:r>
            <w:hyperlink r:id="rId13" w:tooltip="Stratford-upon-Avon" w:history="1">
              <w:r w:rsidRPr="00D040BD">
                <w:rPr>
                  <w:rFonts w:ascii="Arial" w:eastAsia="Times New Roman" w:hAnsi="Arial" w:cs="Arial"/>
                  <w:color w:val="0B0080"/>
                  <w:sz w:val="15"/>
                </w:rPr>
                <w:t>Stratford-upon-Avon</w:t>
              </w:r>
            </w:hyperlink>
            <w:r w:rsidRPr="00D040BD">
              <w:rPr>
                <w:rFonts w:ascii="Arial" w:eastAsia="Times New Roman" w:hAnsi="Arial" w:cs="Arial"/>
                <w:color w:val="000000"/>
                <w:sz w:val="15"/>
                <w:szCs w:val="15"/>
              </w:rPr>
              <w:t>, Warwickshire,</w:t>
            </w:r>
            <w:hyperlink r:id="rId14" w:tooltip="Kingdom of England" w:history="1">
              <w:r w:rsidRPr="00D040BD">
                <w:rPr>
                  <w:rFonts w:ascii="Arial" w:eastAsia="Times New Roman" w:hAnsi="Arial" w:cs="Arial"/>
                  <w:color w:val="0B0080"/>
                  <w:sz w:val="15"/>
                </w:rPr>
                <w:t>England</w:t>
              </w:r>
            </w:hyperlink>
          </w:p>
        </w:tc>
      </w:tr>
      <w:tr w:rsidR="00D040BD" w:rsidRPr="00D040BD" w:rsidTr="00D040BD">
        <w:trPr>
          <w:tblCellSpacing w:w="22" w:type="dxa"/>
        </w:trPr>
        <w:tc>
          <w:tcPr>
            <w:tcW w:w="0" w:type="auto"/>
            <w:shd w:val="clear" w:color="auto" w:fill="F9F9F9"/>
            <w:hideMark/>
          </w:tcPr>
          <w:p w:rsidR="00D040BD" w:rsidRPr="00D040BD" w:rsidRDefault="00D040BD" w:rsidP="00D040BD">
            <w:pPr>
              <w:spacing w:before="120" w:after="120" w:line="360" w:lineRule="atLeast"/>
              <w:rPr>
                <w:rFonts w:ascii="Arial" w:eastAsia="Times New Roman" w:hAnsi="Arial" w:cs="Arial"/>
                <w:b/>
                <w:bCs/>
                <w:color w:val="000000"/>
                <w:sz w:val="15"/>
                <w:szCs w:val="15"/>
              </w:rPr>
            </w:pPr>
            <w:r w:rsidRPr="00D040BD">
              <w:rPr>
                <w:rFonts w:ascii="Arial" w:eastAsia="Times New Roman" w:hAnsi="Arial" w:cs="Arial"/>
                <w:b/>
                <w:bCs/>
                <w:color w:val="000000"/>
                <w:sz w:val="15"/>
                <w:szCs w:val="15"/>
              </w:rPr>
              <w:t>Occupation</w:t>
            </w:r>
          </w:p>
        </w:tc>
        <w:tc>
          <w:tcPr>
            <w:tcW w:w="0" w:type="auto"/>
            <w:shd w:val="clear" w:color="auto" w:fill="F9F9F9"/>
            <w:hideMark/>
          </w:tcPr>
          <w:p w:rsidR="00D040BD" w:rsidRPr="00D040BD" w:rsidRDefault="00D040BD" w:rsidP="00D040BD">
            <w:pPr>
              <w:spacing w:before="120" w:after="120" w:line="360" w:lineRule="atLeast"/>
              <w:rPr>
                <w:rFonts w:ascii="Arial" w:eastAsia="Times New Roman" w:hAnsi="Arial" w:cs="Arial"/>
                <w:color w:val="000000"/>
                <w:sz w:val="15"/>
                <w:szCs w:val="15"/>
              </w:rPr>
            </w:pPr>
            <w:r w:rsidRPr="00D040BD">
              <w:rPr>
                <w:rFonts w:ascii="Arial" w:eastAsia="Times New Roman" w:hAnsi="Arial" w:cs="Arial"/>
                <w:color w:val="000000"/>
                <w:sz w:val="15"/>
                <w:szCs w:val="15"/>
              </w:rPr>
              <w:t>Playwright, poet, actor</w:t>
            </w:r>
          </w:p>
        </w:tc>
      </w:tr>
      <w:tr w:rsidR="00D040BD" w:rsidRPr="00D040BD" w:rsidTr="00D040BD">
        <w:trPr>
          <w:tblCellSpacing w:w="22" w:type="dxa"/>
        </w:trPr>
        <w:tc>
          <w:tcPr>
            <w:tcW w:w="0" w:type="auto"/>
            <w:shd w:val="clear" w:color="auto" w:fill="F9F9F9"/>
            <w:hideMark/>
          </w:tcPr>
          <w:p w:rsidR="00D040BD" w:rsidRPr="00D040BD" w:rsidRDefault="00D040BD" w:rsidP="00D040BD">
            <w:pPr>
              <w:spacing w:before="120" w:after="120" w:line="360" w:lineRule="atLeast"/>
              <w:rPr>
                <w:rFonts w:ascii="Arial" w:eastAsia="Times New Roman" w:hAnsi="Arial" w:cs="Arial"/>
                <w:b/>
                <w:bCs/>
                <w:color w:val="000000"/>
                <w:sz w:val="15"/>
                <w:szCs w:val="15"/>
              </w:rPr>
            </w:pPr>
            <w:r w:rsidRPr="00D040BD">
              <w:rPr>
                <w:rFonts w:ascii="Arial" w:eastAsia="Times New Roman" w:hAnsi="Arial" w:cs="Arial"/>
                <w:b/>
                <w:bCs/>
                <w:color w:val="000000"/>
                <w:sz w:val="15"/>
                <w:szCs w:val="15"/>
              </w:rPr>
              <w:t>Nationality</w:t>
            </w:r>
          </w:p>
        </w:tc>
        <w:tc>
          <w:tcPr>
            <w:tcW w:w="0" w:type="auto"/>
            <w:shd w:val="clear" w:color="auto" w:fill="F9F9F9"/>
            <w:hideMark/>
          </w:tcPr>
          <w:p w:rsidR="00D040BD" w:rsidRPr="00D040BD" w:rsidRDefault="00E878CC" w:rsidP="00D040BD">
            <w:pPr>
              <w:spacing w:before="120" w:after="120" w:line="360" w:lineRule="atLeast"/>
              <w:rPr>
                <w:rFonts w:ascii="Arial" w:eastAsia="Times New Roman" w:hAnsi="Arial" w:cs="Arial"/>
                <w:color w:val="000000"/>
                <w:sz w:val="15"/>
                <w:szCs w:val="15"/>
              </w:rPr>
            </w:pPr>
            <w:hyperlink r:id="rId15" w:tooltip="English people" w:history="1">
              <w:r w:rsidR="00D040BD" w:rsidRPr="00D040BD">
                <w:rPr>
                  <w:rFonts w:ascii="Arial" w:eastAsia="Times New Roman" w:hAnsi="Arial" w:cs="Arial"/>
                  <w:color w:val="0B0080"/>
                  <w:sz w:val="15"/>
                </w:rPr>
                <w:t>English</w:t>
              </w:r>
            </w:hyperlink>
          </w:p>
        </w:tc>
      </w:tr>
      <w:tr w:rsidR="00D040BD" w:rsidRPr="00D040BD" w:rsidTr="00D040BD">
        <w:trPr>
          <w:tblCellSpacing w:w="22" w:type="dxa"/>
        </w:trPr>
        <w:tc>
          <w:tcPr>
            <w:tcW w:w="0" w:type="auto"/>
            <w:shd w:val="clear" w:color="auto" w:fill="F9F9F9"/>
            <w:hideMark/>
          </w:tcPr>
          <w:p w:rsidR="00D040BD" w:rsidRPr="00D040BD" w:rsidRDefault="00D040BD" w:rsidP="00D040BD">
            <w:pPr>
              <w:spacing w:before="120" w:after="120" w:line="360" w:lineRule="atLeast"/>
              <w:rPr>
                <w:rFonts w:ascii="Arial" w:eastAsia="Times New Roman" w:hAnsi="Arial" w:cs="Arial"/>
                <w:b/>
                <w:bCs/>
                <w:color w:val="000000"/>
                <w:sz w:val="15"/>
                <w:szCs w:val="15"/>
              </w:rPr>
            </w:pPr>
            <w:r w:rsidRPr="00D040BD">
              <w:rPr>
                <w:rFonts w:ascii="Arial" w:eastAsia="Times New Roman" w:hAnsi="Arial" w:cs="Arial"/>
                <w:b/>
                <w:bCs/>
                <w:color w:val="000000"/>
                <w:sz w:val="15"/>
                <w:szCs w:val="15"/>
              </w:rPr>
              <w:t>Period</w:t>
            </w:r>
          </w:p>
        </w:tc>
        <w:tc>
          <w:tcPr>
            <w:tcW w:w="0" w:type="auto"/>
            <w:shd w:val="clear" w:color="auto" w:fill="F9F9F9"/>
            <w:hideMark/>
          </w:tcPr>
          <w:p w:rsidR="00D040BD" w:rsidRPr="00D040BD" w:rsidRDefault="00E878CC" w:rsidP="00D040BD">
            <w:pPr>
              <w:spacing w:before="120" w:after="120" w:line="360" w:lineRule="atLeast"/>
              <w:rPr>
                <w:rFonts w:ascii="Arial" w:eastAsia="Times New Roman" w:hAnsi="Arial" w:cs="Arial"/>
                <w:color w:val="000000"/>
                <w:sz w:val="15"/>
                <w:szCs w:val="15"/>
              </w:rPr>
            </w:pPr>
            <w:hyperlink r:id="rId16" w:tooltip="English Renaissance" w:history="1">
              <w:r w:rsidR="00D040BD" w:rsidRPr="00D040BD">
                <w:rPr>
                  <w:rFonts w:ascii="Arial" w:eastAsia="Times New Roman" w:hAnsi="Arial" w:cs="Arial"/>
                  <w:color w:val="0B0080"/>
                  <w:sz w:val="15"/>
                </w:rPr>
                <w:t>English Renaissance</w:t>
              </w:r>
            </w:hyperlink>
          </w:p>
        </w:tc>
      </w:tr>
      <w:tr w:rsidR="00D040BD" w:rsidRPr="00D040BD" w:rsidTr="00D040BD">
        <w:trPr>
          <w:tblCellSpacing w:w="22" w:type="dxa"/>
        </w:trPr>
        <w:tc>
          <w:tcPr>
            <w:tcW w:w="0" w:type="auto"/>
            <w:shd w:val="clear" w:color="auto" w:fill="F9F9F9"/>
            <w:hideMark/>
          </w:tcPr>
          <w:p w:rsidR="00D040BD" w:rsidRPr="00D040BD" w:rsidRDefault="00D040BD" w:rsidP="00D040BD">
            <w:pPr>
              <w:spacing w:before="120" w:after="120" w:line="360" w:lineRule="atLeast"/>
              <w:rPr>
                <w:rFonts w:ascii="Arial" w:eastAsia="Times New Roman" w:hAnsi="Arial" w:cs="Arial"/>
                <w:b/>
                <w:bCs/>
                <w:color w:val="000000"/>
                <w:sz w:val="15"/>
                <w:szCs w:val="15"/>
              </w:rPr>
            </w:pPr>
            <w:r w:rsidRPr="00D040BD">
              <w:rPr>
                <w:rFonts w:ascii="Arial" w:eastAsia="Times New Roman" w:hAnsi="Arial" w:cs="Arial"/>
                <w:b/>
                <w:bCs/>
                <w:color w:val="000000"/>
                <w:sz w:val="15"/>
                <w:szCs w:val="15"/>
              </w:rPr>
              <w:t>Spouse(s)</w:t>
            </w:r>
          </w:p>
        </w:tc>
        <w:tc>
          <w:tcPr>
            <w:tcW w:w="0" w:type="auto"/>
            <w:shd w:val="clear" w:color="auto" w:fill="F9F9F9"/>
            <w:hideMark/>
          </w:tcPr>
          <w:p w:rsidR="00D040BD" w:rsidRPr="00D040BD" w:rsidRDefault="00E878CC" w:rsidP="00D040BD">
            <w:pPr>
              <w:spacing w:before="120" w:after="120" w:line="360" w:lineRule="atLeast"/>
              <w:rPr>
                <w:rFonts w:ascii="Arial" w:eastAsia="Times New Roman" w:hAnsi="Arial" w:cs="Arial"/>
                <w:color w:val="000000"/>
                <w:sz w:val="15"/>
                <w:szCs w:val="15"/>
              </w:rPr>
            </w:pPr>
            <w:hyperlink r:id="rId17" w:tooltip="Anne Hathaway (Shakespeare)" w:history="1">
              <w:r w:rsidR="00D040BD" w:rsidRPr="00D040BD">
                <w:rPr>
                  <w:rFonts w:ascii="Arial" w:eastAsia="Times New Roman" w:hAnsi="Arial" w:cs="Arial"/>
                  <w:color w:val="0B0080"/>
                  <w:sz w:val="15"/>
                </w:rPr>
                <w:t>Anne Hathaway</w:t>
              </w:r>
            </w:hyperlink>
            <w:r w:rsidR="00D040BD" w:rsidRPr="00D040BD">
              <w:rPr>
                <w:rFonts w:ascii="Arial" w:eastAsia="Times New Roman" w:hAnsi="Arial" w:cs="Arial"/>
                <w:color w:val="000000"/>
                <w:sz w:val="15"/>
              </w:rPr>
              <w:t> </w:t>
            </w:r>
            <w:r w:rsidR="00D040BD" w:rsidRPr="00D040BD">
              <w:rPr>
                <w:rFonts w:ascii="Arial" w:eastAsia="Times New Roman" w:hAnsi="Arial" w:cs="Arial"/>
                <w:color w:val="000000"/>
                <w:sz w:val="15"/>
                <w:szCs w:val="15"/>
              </w:rPr>
              <w:t>(m. 1582–1616)</w:t>
            </w:r>
          </w:p>
        </w:tc>
      </w:tr>
      <w:tr w:rsidR="00D040BD" w:rsidRPr="00D040BD" w:rsidTr="00D040BD">
        <w:trPr>
          <w:tblCellSpacing w:w="22" w:type="dxa"/>
        </w:trPr>
        <w:tc>
          <w:tcPr>
            <w:tcW w:w="0" w:type="auto"/>
            <w:shd w:val="clear" w:color="auto" w:fill="F9F9F9"/>
            <w:hideMark/>
          </w:tcPr>
          <w:p w:rsidR="00D040BD" w:rsidRPr="00D040BD" w:rsidRDefault="00D040BD" w:rsidP="00D040BD">
            <w:pPr>
              <w:spacing w:before="120" w:after="120" w:line="360" w:lineRule="atLeast"/>
              <w:rPr>
                <w:rFonts w:ascii="Arial" w:eastAsia="Times New Roman" w:hAnsi="Arial" w:cs="Arial"/>
                <w:b/>
                <w:bCs/>
                <w:color w:val="000000"/>
                <w:sz w:val="15"/>
                <w:szCs w:val="15"/>
              </w:rPr>
            </w:pPr>
            <w:r w:rsidRPr="00D040BD">
              <w:rPr>
                <w:rFonts w:ascii="Arial" w:eastAsia="Times New Roman" w:hAnsi="Arial" w:cs="Arial"/>
                <w:b/>
                <w:bCs/>
                <w:color w:val="000000"/>
                <w:sz w:val="15"/>
                <w:szCs w:val="15"/>
              </w:rPr>
              <w:t>Children</w:t>
            </w:r>
          </w:p>
        </w:tc>
        <w:tc>
          <w:tcPr>
            <w:tcW w:w="0" w:type="auto"/>
            <w:shd w:val="clear" w:color="auto" w:fill="F9F9F9"/>
            <w:hideMark/>
          </w:tcPr>
          <w:p w:rsidR="00D040BD" w:rsidRPr="00D040BD" w:rsidRDefault="00E878CC" w:rsidP="00D040BD">
            <w:pPr>
              <w:numPr>
                <w:ilvl w:val="0"/>
                <w:numId w:val="1"/>
              </w:numPr>
              <w:spacing w:before="100" w:beforeAutospacing="1" w:after="0" w:line="360" w:lineRule="atLeast"/>
              <w:ind w:left="0"/>
              <w:rPr>
                <w:rFonts w:ascii="Arial" w:eastAsia="Times New Roman" w:hAnsi="Arial" w:cs="Arial"/>
                <w:color w:val="000000"/>
                <w:sz w:val="15"/>
                <w:szCs w:val="15"/>
              </w:rPr>
            </w:pPr>
            <w:hyperlink r:id="rId18" w:tooltip="Susanna Hall" w:history="1">
              <w:r w:rsidR="00D040BD" w:rsidRPr="00D040BD">
                <w:rPr>
                  <w:rFonts w:ascii="Arial" w:eastAsia="Times New Roman" w:hAnsi="Arial" w:cs="Arial"/>
                  <w:color w:val="0B0080"/>
                  <w:sz w:val="15"/>
                </w:rPr>
                <w:t>Susanna Hall</w:t>
              </w:r>
            </w:hyperlink>
          </w:p>
          <w:p w:rsidR="00D040BD" w:rsidRPr="00D040BD" w:rsidRDefault="00E878CC" w:rsidP="00D040BD">
            <w:pPr>
              <w:numPr>
                <w:ilvl w:val="0"/>
                <w:numId w:val="1"/>
              </w:numPr>
              <w:spacing w:before="100" w:beforeAutospacing="1" w:after="0" w:line="360" w:lineRule="atLeast"/>
              <w:ind w:left="0"/>
              <w:rPr>
                <w:rFonts w:ascii="Arial" w:eastAsia="Times New Roman" w:hAnsi="Arial" w:cs="Arial"/>
                <w:color w:val="000000"/>
                <w:sz w:val="15"/>
                <w:szCs w:val="15"/>
              </w:rPr>
            </w:pPr>
            <w:hyperlink r:id="rId19" w:tooltip="Hamnet Shakespeare" w:history="1">
              <w:r w:rsidR="00D040BD" w:rsidRPr="00D040BD">
                <w:rPr>
                  <w:rFonts w:ascii="Arial" w:eastAsia="Times New Roman" w:hAnsi="Arial" w:cs="Arial"/>
                  <w:color w:val="0B0080"/>
                  <w:sz w:val="15"/>
                </w:rPr>
                <w:t>Hamnet Shakespeare</w:t>
              </w:r>
            </w:hyperlink>
          </w:p>
          <w:p w:rsidR="00D040BD" w:rsidRPr="00D040BD" w:rsidRDefault="00E878CC" w:rsidP="00D040BD">
            <w:pPr>
              <w:numPr>
                <w:ilvl w:val="0"/>
                <w:numId w:val="1"/>
              </w:numPr>
              <w:spacing w:before="100" w:beforeAutospacing="1" w:after="0" w:line="360" w:lineRule="atLeast"/>
              <w:ind w:left="0"/>
              <w:rPr>
                <w:rFonts w:ascii="Arial" w:eastAsia="Times New Roman" w:hAnsi="Arial" w:cs="Arial"/>
                <w:color w:val="000000"/>
                <w:sz w:val="15"/>
                <w:szCs w:val="15"/>
              </w:rPr>
            </w:pPr>
            <w:hyperlink r:id="rId20" w:tooltip="Judith Quiney" w:history="1">
              <w:r w:rsidR="00D040BD" w:rsidRPr="00D040BD">
                <w:rPr>
                  <w:rFonts w:ascii="Arial" w:eastAsia="Times New Roman" w:hAnsi="Arial" w:cs="Arial"/>
                  <w:color w:val="0B0080"/>
                  <w:sz w:val="15"/>
                </w:rPr>
                <w:t>Judith Quiney</w:t>
              </w:r>
            </w:hyperlink>
          </w:p>
        </w:tc>
      </w:tr>
      <w:tr w:rsidR="00D040BD" w:rsidRPr="00D040BD" w:rsidTr="00D040BD">
        <w:trPr>
          <w:tblCellSpacing w:w="22" w:type="dxa"/>
        </w:trPr>
        <w:tc>
          <w:tcPr>
            <w:tcW w:w="0" w:type="auto"/>
            <w:shd w:val="clear" w:color="auto" w:fill="F9F9F9"/>
            <w:hideMark/>
          </w:tcPr>
          <w:p w:rsidR="00D040BD" w:rsidRPr="00D040BD" w:rsidRDefault="00D040BD" w:rsidP="00D040BD">
            <w:pPr>
              <w:spacing w:after="0" w:line="360" w:lineRule="atLeast"/>
              <w:rPr>
                <w:rFonts w:ascii="Arial" w:eastAsia="Times New Roman" w:hAnsi="Arial" w:cs="Arial"/>
                <w:b/>
                <w:bCs/>
                <w:color w:val="000000"/>
                <w:sz w:val="15"/>
                <w:szCs w:val="15"/>
              </w:rPr>
            </w:pPr>
            <w:r w:rsidRPr="00D040BD">
              <w:rPr>
                <w:rFonts w:ascii="Arial" w:eastAsia="Times New Roman" w:hAnsi="Arial" w:cs="Arial"/>
                <w:b/>
                <w:bCs/>
                <w:color w:val="000000"/>
                <w:sz w:val="15"/>
                <w:szCs w:val="15"/>
              </w:rPr>
              <w:t>Relative(s)</w:t>
            </w:r>
          </w:p>
        </w:tc>
        <w:tc>
          <w:tcPr>
            <w:tcW w:w="0" w:type="auto"/>
            <w:shd w:val="clear" w:color="auto" w:fill="F9F9F9"/>
            <w:hideMark/>
          </w:tcPr>
          <w:p w:rsidR="00D040BD" w:rsidRPr="00D040BD" w:rsidRDefault="00E878CC" w:rsidP="00D040BD">
            <w:pPr>
              <w:numPr>
                <w:ilvl w:val="0"/>
                <w:numId w:val="2"/>
              </w:numPr>
              <w:spacing w:before="100" w:beforeAutospacing="1" w:after="0" w:line="360" w:lineRule="atLeast"/>
              <w:ind w:left="0"/>
              <w:rPr>
                <w:rFonts w:ascii="Arial" w:eastAsia="Times New Roman" w:hAnsi="Arial" w:cs="Arial"/>
                <w:color w:val="000000"/>
                <w:sz w:val="15"/>
                <w:szCs w:val="15"/>
              </w:rPr>
            </w:pPr>
            <w:hyperlink r:id="rId21" w:tooltip="John Shakespeare" w:history="1">
              <w:r w:rsidR="00D040BD" w:rsidRPr="00D040BD">
                <w:rPr>
                  <w:rFonts w:ascii="Arial" w:eastAsia="Times New Roman" w:hAnsi="Arial" w:cs="Arial"/>
                  <w:color w:val="0B0080"/>
                  <w:sz w:val="15"/>
                </w:rPr>
                <w:t>John Shakespeare</w:t>
              </w:r>
            </w:hyperlink>
            <w:r w:rsidR="00D040BD" w:rsidRPr="00D040BD">
              <w:rPr>
                <w:rFonts w:ascii="Arial" w:eastAsia="Times New Roman" w:hAnsi="Arial" w:cs="Arial"/>
                <w:color w:val="000000"/>
                <w:sz w:val="15"/>
              </w:rPr>
              <w:t> </w:t>
            </w:r>
            <w:r w:rsidR="00D040BD" w:rsidRPr="00D040BD">
              <w:rPr>
                <w:rFonts w:ascii="Arial" w:eastAsia="Times New Roman" w:hAnsi="Arial" w:cs="Arial"/>
                <w:color w:val="000000"/>
                <w:sz w:val="15"/>
                <w:szCs w:val="15"/>
              </w:rPr>
              <w:t>(father)</w:t>
            </w:r>
          </w:p>
          <w:p w:rsidR="00D040BD" w:rsidRPr="00D040BD" w:rsidRDefault="00E878CC" w:rsidP="00D040BD">
            <w:pPr>
              <w:numPr>
                <w:ilvl w:val="0"/>
                <w:numId w:val="2"/>
              </w:numPr>
              <w:spacing w:before="100" w:beforeAutospacing="1" w:after="0" w:line="360" w:lineRule="atLeast"/>
              <w:ind w:left="0"/>
              <w:rPr>
                <w:rFonts w:ascii="Arial" w:eastAsia="Times New Roman" w:hAnsi="Arial" w:cs="Arial"/>
                <w:color w:val="000000"/>
                <w:sz w:val="15"/>
                <w:szCs w:val="15"/>
              </w:rPr>
            </w:pPr>
            <w:hyperlink r:id="rId22" w:tooltip="Mary Shakespeare" w:history="1">
              <w:r w:rsidR="00D040BD" w:rsidRPr="00D040BD">
                <w:rPr>
                  <w:rFonts w:ascii="Arial" w:eastAsia="Times New Roman" w:hAnsi="Arial" w:cs="Arial"/>
                  <w:color w:val="0B0080"/>
                  <w:sz w:val="15"/>
                </w:rPr>
                <w:t>Mary Shakespeare</w:t>
              </w:r>
            </w:hyperlink>
            <w:r w:rsidR="00D040BD" w:rsidRPr="00D040BD">
              <w:rPr>
                <w:rFonts w:ascii="Arial" w:eastAsia="Times New Roman" w:hAnsi="Arial" w:cs="Arial"/>
                <w:color w:val="000000"/>
                <w:sz w:val="15"/>
              </w:rPr>
              <w:t> </w:t>
            </w:r>
            <w:r w:rsidR="00D040BD" w:rsidRPr="00D040BD">
              <w:rPr>
                <w:rFonts w:ascii="Arial" w:eastAsia="Times New Roman" w:hAnsi="Arial" w:cs="Arial"/>
                <w:color w:val="000000"/>
                <w:sz w:val="15"/>
                <w:szCs w:val="15"/>
              </w:rPr>
              <w:t>(mother)</w:t>
            </w:r>
          </w:p>
        </w:tc>
      </w:tr>
      <w:tr w:rsidR="00D040BD" w:rsidRPr="00D040BD" w:rsidTr="00D040BD">
        <w:trPr>
          <w:tblCellSpacing w:w="22" w:type="dxa"/>
        </w:trPr>
        <w:tc>
          <w:tcPr>
            <w:tcW w:w="0" w:type="auto"/>
            <w:gridSpan w:val="2"/>
            <w:shd w:val="clear" w:color="auto" w:fill="F9F9F9"/>
            <w:hideMark/>
          </w:tcPr>
          <w:p w:rsidR="00D040BD" w:rsidRPr="00D040BD" w:rsidRDefault="00E878CC" w:rsidP="00D040BD">
            <w:pPr>
              <w:spacing w:before="48" w:after="48" w:line="360" w:lineRule="atLeast"/>
              <w:jc w:val="center"/>
              <w:rPr>
                <w:rFonts w:ascii="Arial" w:eastAsia="Times New Roman" w:hAnsi="Arial" w:cs="Arial"/>
                <w:color w:val="000000"/>
                <w:sz w:val="15"/>
                <w:szCs w:val="15"/>
              </w:rPr>
            </w:pPr>
            <w:r w:rsidRPr="00E878CC">
              <w:rPr>
                <w:rFonts w:ascii="Arial" w:eastAsia="Times New Roman" w:hAnsi="Arial" w:cs="Arial"/>
                <w:color w:val="000000"/>
                <w:sz w:val="15"/>
                <w:szCs w:val="15"/>
              </w:rPr>
              <w:pict>
                <v:rect id="_x0000_i1025" style="width:0;height:.7pt" o:hralign="center" o:hrstd="t" o:hrnoshade="t" o:hr="t" fillcolor="#aaa" stroked="f"/>
              </w:pict>
            </w:r>
          </w:p>
        </w:tc>
      </w:tr>
      <w:tr w:rsidR="00D040BD" w:rsidRPr="00D040BD" w:rsidTr="00D040BD">
        <w:trPr>
          <w:tblCellSpacing w:w="22" w:type="dxa"/>
        </w:trPr>
        <w:tc>
          <w:tcPr>
            <w:tcW w:w="0" w:type="auto"/>
            <w:shd w:val="clear" w:color="auto" w:fill="F9F9F9"/>
            <w:hideMark/>
          </w:tcPr>
          <w:p w:rsidR="00D040BD" w:rsidRPr="00D040BD" w:rsidRDefault="00D040BD" w:rsidP="00D040BD">
            <w:pPr>
              <w:spacing w:before="48" w:after="48" w:line="360" w:lineRule="atLeast"/>
              <w:rPr>
                <w:rFonts w:ascii="Arial" w:eastAsia="Times New Roman" w:hAnsi="Arial" w:cs="Arial"/>
                <w:b/>
                <w:bCs/>
                <w:color w:val="000000"/>
                <w:sz w:val="15"/>
                <w:szCs w:val="15"/>
              </w:rPr>
            </w:pPr>
            <w:r w:rsidRPr="00D040BD">
              <w:rPr>
                <w:rFonts w:ascii="Arial" w:eastAsia="Times New Roman" w:hAnsi="Arial" w:cs="Arial"/>
                <w:b/>
                <w:bCs/>
                <w:color w:val="000000"/>
                <w:sz w:val="15"/>
                <w:szCs w:val="15"/>
              </w:rPr>
              <w:t>Signature</w:t>
            </w:r>
          </w:p>
        </w:tc>
        <w:tc>
          <w:tcPr>
            <w:tcW w:w="0" w:type="auto"/>
            <w:shd w:val="clear" w:color="auto" w:fill="F9F9F9"/>
            <w:hideMark/>
          </w:tcPr>
          <w:p w:rsidR="00D040BD" w:rsidRPr="00D040BD" w:rsidRDefault="00D040BD" w:rsidP="00D040BD">
            <w:pPr>
              <w:spacing w:before="48" w:after="48" w:line="360" w:lineRule="atLeast"/>
              <w:rPr>
                <w:rFonts w:ascii="Arial" w:eastAsia="Times New Roman" w:hAnsi="Arial" w:cs="Arial"/>
                <w:color w:val="000000"/>
                <w:sz w:val="15"/>
                <w:szCs w:val="15"/>
              </w:rPr>
            </w:pPr>
            <w:r>
              <w:rPr>
                <w:rFonts w:ascii="Arial" w:eastAsia="Times New Roman" w:hAnsi="Arial" w:cs="Arial"/>
                <w:noProof/>
                <w:color w:val="0B0080"/>
                <w:sz w:val="15"/>
                <w:szCs w:val="15"/>
                <w:lang w:bidi="te-IN"/>
              </w:rPr>
              <w:drawing>
                <wp:inline distT="0" distB="0" distL="0" distR="0">
                  <wp:extent cx="1527175" cy="267335"/>
                  <wp:effectExtent l="19050" t="0" r="0" b="0"/>
                  <wp:docPr id="3" name="Picture 3" descr="http://upload.wikimedia.org/wikipedia/commons/thumb/5/5c/William_Shakespeare_Signature.svg/160px-William_Shakespeare_Signature.svg.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5/5c/William_Shakespeare_Signature.svg/160px-William_Shakespeare_Signature.svg.png">
                            <a:hlinkClick r:id="rId23"/>
                          </pic:cNvPr>
                          <pic:cNvPicPr>
                            <a:picLocks noChangeAspect="1" noChangeArrowheads="1"/>
                          </pic:cNvPicPr>
                        </pic:nvPicPr>
                        <pic:blipFill>
                          <a:blip r:embed="rId24"/>
                          <a:srcRect/>
                          <a:stretch>
                            <a:fillRect/>
                          </a:stretch>
                        </pic:blipFill>
                        <pic:spPr bwMode="auto">
                          <a:xfrm>
                            <a:off x="0" y="0"/>
                            <a:ext cx="1527175" cy="267335"/>
                          </a:xfrm>
                          <a:prstGeom prst="rect">
                            <a:avLst/>
                          </a:prstGeom>
                          <a:noFill/>
                          <a:ln w="9525">
                            <a:noFill/>
                            <a:miter lim="800000"/>
                            <a:headEnd/>
                            <a:tailEnd/>
                          </a:ln>
                        </pic:spPr>
                      </pic:pic>
                    </a:graphicData>
                  </a:graphic>
                </wp:inline>
              </w:drawing>
            </w:r>
          </w:p>
        </w:tc>
      </w:tr>
    </w:tbl>
    <w:p w:rsidR="00D040BD" w:rsidRDefault="00D040BD" w:rsidP="00D040BD">
      <w:pPr>
        <w:pStyle w:val="NormalWeb"/>
        <w:shd w:val="clear" w:color="auto" w:fill="FFFFFF"/>
        <w:spacing w:before="96" w:beforeAutospacing="0" w:after="120" w:afterAutospacing="0" w:line="261" w:lineRule="atLeast"/>
        <w:rPr>
          <w:rFonts w:ascii="Arial" w:hAnsi="Arial" w:cs="Arial"/>
          <w:b/>
          <w:bCs/>
          <w:color w:val="000000"/>
          <w:sz w:val="18"/>
          <w:szCs w:val="18"/>
        </w:rPr>
      </w:pPr>
    </w:p>
    <w:p w:rsidR="00D040BD" w:rsidRDefault="00D040BD" w:rsidP="00D040BD">
      <w:pPr>
        <w:pStyle w:val="NormalWeb"/>
        <w:shd w:val="clear" w:color="auto" w:fill="FFFFFF"/>
        <w:spacing w:before="96" w:beforeAutospacing="0" w:after="120" w:afterAutospacing="0" w:line="261" w:lineRule="atLeast"/>
        <w:rPr>
          <w:rFonts w:ascii="Arial" w:hAnsi="Arial" w:cs="Arial"/>
          <w:b/>
          <w:bCs/>
          <w:color w:val="000000"/>
          <w:sz w:val="18"/>
          <w:szCs w:val="18"/>
        </w:rPr>
      </w:pPr>
    </w:p>
    <w:p w:rsidR="00D040BD" w:rsidRDefault="00D040BD" w:rsidP="00D040BD">
      <w:pPr>
        <w:pStyle w:val="NormalWeb"/>
        <w:shd w:val="clear" w:color="auto" w:fill="FFFFFF"/>
        <w:spacing w:before="96" w:beforeAutospacing="0" w:after="120" w:afterAutospacing="0" w:line="261" w:lineRule="atLeast"/>
        <w:rPr>
          <w:rFonts w:ascii="Arial" w:hAnsi="Arial" w:cs="Arial"/>
          <w:color w:val="000000"/>
          <w:sz w:val="18"/>
          <w:szCs w:val="18"/>
        </w:rPr>
      </w:pPr>
      <w:r>
        <w:rPr>
          <w:rFonts w:ascii="Arial" w:hAnsi="Arial" w:cs="Arial"/>
          <w:b/>
          <w:bCs/>
          <w:color w:val="000000"/>
          <w:sz w:val="18"/>
          <w:szCs w:val="18"/>
        </w:rPr>
        <w:t>William Shakespeare</w:t>
      </w:r>
      <w:r>
        <w:rPr>
          <w:rStyle w:val="apple-converted-space"/>
          <w:rFonts w:ascii="Arial" w:hAnsi="Arial" w:cs="Arial"/>
          <w:color w:val="000000"/>
          <w:sz w:val="18"/>
          <w:szCs w:val="18"/>
        </w:rPr>
        <w:t> </w:t>
      </w:r>
      <w:r>
        <w:rPr>
          <w:rFonts w:ascii="Arial" w:hAnsi="Arial" w:cs="Arial"/>
          <w:color w:val="000000"/>
          <w:sz w:val="18"/>
          <w:szCs w:val="18"/>
        </w:rPr>
        <w:t>(26 April 1564 (</w:t>
      </w:r>
      <w:hyperlink r:id="rId25" w:tooltip="Baptism" w:history="1">
        <w:r>
          <w:rPr>
            <w:rStyle w:val="Hyperlink"/>
            <w:rFonts w:ascii="Arial" w:hAnsi="Arial" w:cs="Arial"/>
            <w:color w:val="0B0080"/>
            <w:sz w:val="18"/>
            <w:szCs w:val="18"/>
            <w:u w:val="none"/>
          </w:rPr>
          <w:t>baptised</w:t>
        </w:r>
      </w:hyperlink>
      <w:r>
        <w:rPr>
          <w:rFonts w:ascii="Arial" w:hAnsi="Arial" w:cs="Arial"/>
          <w:color w:val="000000"/>
          <w:sz w:val="18"/>
          <w:szCs w:val="18"/>
        </w:rPr>
        <w:t>) – 23 April 1616)</w:t>
      </w:r>
      <w:hyperlink r:id="rId26" w:anchor="cite_note-dates-0" w:history="1">
        <w:r>
          <w:rPr>
            <w:rStyle w:val="Hyperlink"/>
            <w:rFonts w:ascii="Arial" w:hAnsi="Arial" w:cs="Arial"/>
            <w:color w:val="0B0080"/>
            <w:sz w:val="18"/>
            <w:szCs w:val="18"/>
            <w:u w:val="none"/>
            <w:vertAlign w:val="superscript"/>
          </w:rPr>
          <w:t>[nb 1]</w:t>
        </w:r>
      </w:hyperlink>
      <w:r>
        <w:rPr>
          <w:rStyle w:val="apple-converted-space"/>
          <w:rFonts w:ascii="Arial" w:hAnsi="Arial" w:cs="Arial"/>
          <w:color w:val="000000"/>
          <w:sz w:val="18"/>
          <w:szCs w:val="18"/>
        </w:rPr>
        <w:t> </w:t>
      </w:r>
      <w:r>
        <w:rPr>
          <w:rFonts w:ascii="Arial" w:hAnsi="Arial" w:cs="Arial"/>
          <w:color w:val="000000"/>
          <w:sz w:val="18"/>
          <w:szCs w:val="18"/>
        </w:rPr>
        <w:t>was an English poet and playwright, widely regarded as the greatest writer in the English language and the world's pre-eminent dramatist.</w:t>
      </w:r>
      <w:hyperlink r:id="rId27" w:anchor="cite_note-1" w:history="1">
        <w:r>
          <w:rPr>
            <w:rStyle w:val="Hyperlink"/>
            <w:rFonts w:ascii="Arial" w:hAnsi="Arial" w:cs="Arial"/>
            <w:color w:val="0B0080"/>
            <w:sz w:val="18"/>
            <w:szCs w:val="18"/>
            <w:u w:val="none"/>
            <w:vertAlign w:val="superscript"/>
          </w:rPr>
          <w:t>[1]</w:t>
        </w:r>
      </w:hyperlink>
      <w:r>
        <w:rPr>
          <w:rStyle w:val="apple-converted-space"/>
          <w:rFonts w:ascii="Arial" w:hAnsi="Arial" w:cs="Arial"/>
          <w:color w:val="000000"/>
          <w:sz w:val="18"/>
          <w:szCs w:val="18"/>
        </w:rPr>
        <w:t> </w:t>
      </w:r>
      <w:r>
        <w:rPr>
          <w:rFonts w:ascii="Arial" w:hAnsi="Arial" w:cs="Arial"/>
          <w:color w:val="000000"/>
          <w:sz w:val="18"/>
          <w:szCs w:val="18"/>
        </w:rPr>
        <w:t>He is often called England's</w:t>
      </w:r>
      <w:r>
        <w:rPr>
          <w:rStyle w:val="apple-converted-space"/>
          <w:rFonts w:ascii="Arial" w:hAnsi="Arial" w:cs="Arial"/>
          <w:color w:val="000000"/>
          <w:sz w:val="18"/>
          <w:szCs w:val="18"/>
        </w:rPr>
        <w:t> </w:t>
      </w:r>
      <w:hyperlink r:id="rId28" w:tooltip="National poet" w:history="1">
        <w:r>
          <w:rPr>
            <w:rStyle w:val="Hyperlink"/>
            <w:rFonts w:ascii="Arial" w:hAnsi="Arial" w:cs="Arial"/>
            <w:color w:val="0B0080"/>
            <w:sz w:val="18"/>
            <w:szCs w:val="18"/>
            <w:u w:val="none"/>
          </w:rPr>
          <w:t>national poet</w:t>
        </w:r>
      </w:hyperlink>
      <w:r>
        <w:rPr>
          <w:rStyle w:val="apple-converted-space"/>
          <w:rFonts w:ascii="Arial" w:hAnsi="Arial" w:cs="Arial"/>
          <w:color w:val="000000"/>
          <w:sz w:val="18"/>
          <w:szCs w:val="18"/>
        </w:rPr>
        <w:t> </w:t>
      </w:r>
      <w:r>
        <w:rPr>
          <w:rFonts w:ascii="Arial" w:hAnsi="Arial" w:cs="Arial"/>
          <w:color w:val="000000"/>
          <w:sz w:val="18"/>
          <w:szCs w:val="18"/>
        </w:rPr>
        <w:t>and the "Bard of Avon".</w:t>
      </w:r>
      <w:hyperlink r:id="rId29" w:anchor="cite_note-2" w:history="1">
        <w:r>
          <w:rPr>
            <w:rStyle w:val="Hyperlink"/>
            <w:rFonts w:ascii="Arial" w:hAnsi="Arial" w:cs="Arial"/>
            <w:color w:val="0B0080"/>
            <w:sz w:val="18"/>
            <w:szCs w:val="18"/>
            <w:u w:val="none"/>
            <w:vertAlign w:val="superscript"/>
          </w:rPr>
          <w:t>[2]</w:t>
        </w:r>
      </w:hyperlink>
      <w:hyperlink r:id="rId30" w:anchor="cite_note-national-cult-3" w:history="1">
        <w:r>
          <w:rPr>
            <w:rStyle w:val="Hyperlink"/>
            <w:rFonts w:ascii="Arial" w:hAnsi="Arial" w:cs="Arial"/>
            <w:color w:val="0B0080"/>
            <w:sz w:val="18"/>
            <w:szCs w:val="18"/>
            <w:u w:val="none"/>
            <w:vertAlign w:val="superscript"/>
          </w:rPr>
          <w:t>[nb 2]</w:t>
        </w:r>
      </w:hyperlink>
      <w:r>
        <w:rPr>
          <w:rStyle w:val="apple-converted-space"/>
          <w:rFonts w:ascii="Arial" w:hAnsi="Arial" w:cs="Arial"/>
          <w:color w:val="000000"/>
          <w:sz w:val="18"/>
          <w:szCs w:val="18"/>
        </w:rPr>
        <w:t> </w:t>
      </w:r>
      <w:r>
        <w:rPr>
          <w:rFonts w:ascii="Arial" w:hAnsi="Arial" w:cs="Arial"/>
          <w:color w:val="000000"/>
          <w:sz w:val="18"/>
          <w:szCs w:val="18"/>
        </w:rPr>
        <w:t>His surviving works, including some</w:t>
      </w:r>
      <w:r>
        <w:rPr>
          <w:rStyle w:val="apple-converted-space"/>
          <w:rFonts w:ascii="Arial" w:hAnsi="Arial" w:cs="Arial"/>
          <w:color w:val="000000"/>
          <w:sz w:val="18"/>
          <w:szCs w:val="18"/>
        </w:rPr>
        <w:t> </w:t>
      </w:r>
      <w:hyperlink r:id="rId31" w:tooltip="Shakespeare's collaborations" w:history="1">
        <w:r>
          <w:rPr>
            <w:rStyle w:val="Hyperlink"/>
            <w:rFonts w:ascii="Arial" w:hAnsi="Arial" w:cs="Arial"/>
            <w:color w:val="0B0080"/>
            <w:sz w:val="18"/>
            <w:szCs w:val="18"/>
            <w:u w:val="none"/>
          </w:rPr>
          <w:t>collaborations</w:t>
        </w:r>
      </w:hyperlink>
      <w:r>
        <w:rPr>
          <w:rFonts w:ascii="Arial" w:hAnsi="Arial" w:cs="Arial"/>
          <w:color w:val="000000"/>
          <w:sz w:val="18"/>
          <w:szCs w:val="18"/>
        </w:rPr>
        <w:t>, consist of about 38</w:t>
      </w:r>
      <w:r>
        <w:rPr>
          <w:rStyle w:val="apple-converted-space"/>
          <w:rFonts w:ascii="Arial" w:hAnsi="Arial" w:cs="Arial"/>
          <w:color w:val="000000"/>
          <w:sz w:val="18"/>
          <w:szCs w:val="18"/>
        </w:rPr>
        <w:t> </w:t>
      </w:r>
      <w:hyperlink r:id="rId32" w:tooltip="Shakespeare's plays" w:history="1">
        <w:r>
          <w:rPr>
            <w:rStyle w:val="Hyperlink"/>
            <w:rFonts w:ascii="Arial" w:hAnsi="Arial" w:cs="Arial"/>
            <w:color w:val="0B0080"/>
            <w:sz w:val="18"/>
            <w:szCs w:val="18"/>
            <w:u w:val="none"/>
          </w:rPr>
          <w:t>plays</w:t>
        </w:r>
      </w:hyperlink>
      <w:r>
        <w:rPr>
          <w:rFonts w:ascii="Arial" w:hAnsi="Arial" w:cs="Arial"/>
          <w:color w:val="000000"/>
          <w:sz w:val="18"/>
          <w:szCs w:val="18"/>
        </w:rPr>
        <w:t>,</w:t>
      </w:r>
      <w:hyperlink r:id="rId33" w:anchor="cite_note-exact-figures-4" w:history="1">
        <w:r>
          <w:rPr>
            <w:rStyle w:val="Hyperlink"/>
            <w:rFonts w:ascii="Arial" w:hAnsi="Arial" w:cs="Arial"/>
            <w:color w:val="0B0080"/>
            <w:sz w:val="18"/>
            <w:szCs w:val="18"/>
            <w:u w:val="none"/>
            <w:vertAlign w:val="superscript"/>
          </w:rPr>
          <w:t>[nb 3]</w:t>
        </w:r>
      </w:hyperlink>
      <w:r>
        <w:rPr>
          <w:rStyle w:val="apple-converted-space"/>
          <w:rFonts w:ascii="Arial" w:hAnsi="Arial" w:cs="Arial"/>
          <w:color w:val="000000"/>
          <w:sz w:val="18"/>
          <w:szCs w:val="18"/>
        </w:rPr>
        <w:t> </w:t>
      </w:r>
      <w:r>
        <w:rPr>
          <w:rFonts w:ascii="Arial" w:hAnsi="Arial" w:cs="Arial"/>
          <w:color w:val="000000"/>
          <w:sz w:val="18"/>
          <w:szCs w:val="18"/>
        </w:rPr>
        <w:t>154</w:t>
      </w:r>
      <w:r>
        <w:rPr>
          <w:rStyle w:val="apple-converted-space"/>
          <w:rFonts w:ascii="Arial" w:hAnsi="Arial" w:cs="Arial"/>
          <w:color w:val="000000"/>
          <w:sz w:val="18"/>
          <w:szCs w:val="18"/>
        </w:rPr>
        <w:t> </w:t>
      </w:r>
      <w:hyperlink r:id="rId34" w:tooltip="Shakespeare's sonnets" w:history="1">
        <w:r>
          <w:rPr>
            <w:rStyle w:val="Hyperlink"/>
            <w:rFonts w:ascii="Arial" w:hAnsi="Arial" w:cs="Arial"/>
            <w:color w:val="0B0080"/>
            <w:sz w:val="18"/>
            <w:szCs w:val="18"/>
            <w:u w:val="none"/>
          </w:rPr>
          <w:t>sonnets</w:t>
        </w:r>
      </w:hyperlink>
      <w:r>
        <w:rPr>
          <w:rFonts w:ascii="Arial" w:hAnsi="Arial" w:cs="Arial"/>
          <w:color w:val="000000"/>
          <w:sz w:val="18"/>
          <w:szCs w:val="18"/>
        </w:rPr>
        <w:t>, two long</w:t>
      </w:r>
      <w:r>
        <w:rPr>
          <w:rStyle w:val="apple-converted-space"/>
          <w:rFonts w:ascii="Arial" w:hAnsi="Arial" w:cs="Arial"/>
          <w:color w:val="000000"/>
          <w:sz w:val="18"/>
          <w:szCs w:val="18"/>
        </w:rPr>
        <w:t> </w:t>
      </w:r>
      <w:hyperlink r:id="rId35" w:tooltip="Narrative poem" w:history="1">
        <w:r>
          <w:rPr>
            <w:rStyle w:val="Hyperlink"/>
            <w:rFonts w:ascii="Arial" w:hAnsi="Arial" w:cs="Arial"/>
            <w:color w:val="0B0080"/>
            <w:sz w:val="18"/>
            <w:szCs w:val="18"/>
            <w:u w:val="none"/>
          </w:rPr>
          <w:t>narrative poems</w:t>
        </w:r>
      </w:hyperlink>
      <w:r>
        <w:rPr>
          <w:rFonts w:ascii="Arial" w:hAnsi="Arial" w:cs="Arial"/>
          <w:color w:val="000000"/>
          <w:sz w:val="18"/>
          <w:szCs w:val="18"/>
        </w:rPr>
        <w:t>, two epitaphs on a man named</w:t>
      </w:r>
      <w:r>
        <w:rPr>
          <w:rStyle w:val="apple-converted-space"/>
          <w:rFonts w:ascii="Arial" w:hAnsi="Arial" w:cs="Arial"/>
          <w:color w:val="000000"/>
          <w:sz w:val="18"/>
          <w:szCs w:val="18"/>
        </w:rPr>
        <w:t> </w:t>
      </w:r>
      <w:hyperlink r:id="rId36" w:tooltip="John Combe (page does not exist)" w:history="1">
        <w:r>
          <w:rPr>
            <w:rStyle w:val="Hyperlink"/>
            <w:rFonts w:ascii="Arial" w:hAnsi="Arial" w:cs="Arial"/>
            <w:color w:val="A55858"/>
            <w:sz w:val="18"/>
            <w:szCs w:val="18"/>
            <w:u w:val="none"/>
          </w:rPr>
          <w:t>John Combe</w:t>
        </w:r>
      </w:hyperlink>
      <w:r>
        <w:rPr>
          <w:rFonts w:ascii="Arial" w:hAnsi="Arial" w:cs="Arial"/>
          <w:color w:val="000000"/>
          <w:sz w:val="18"/>
          <w:szCs w:val="18"/>
        </w:rPr>
        <w:t>, one epitaph on</w:t>
      </w:r>
      <w:r>
        <w:rPr>
          <w:rStyle w:val="apple-converted-space"/>
          <w:rFonts w:ascii="Arial" w:hAnsi="Arial" w:cs="Arial"/>
          <w:color w:val="000000"/>
          <w:sz w:val="18"/>
          <w:szCs w:val="18"/>
        </w:rPr>
        <w:t> </w:t>
      </w:r>
      <w:hyperlink r:id="rId37" w:tooltip="Elias James (page does not exist)" w:history="1">
        <w:r>
          <w:rPr>
            <w:rStyle w:val="Hyperlink"/>
            <w:rFonts w:ascii="Arial" w:hAnsi="Arial" w:cs="Arial"/>
            <w:color w:val="A55858"/>
            <w:sz w:val="18"/>
            <w:szCs w:val="18"/>
            <w:u w:val="none"/>
          </w:rPr>
          <w:t>Elias James</w:t>
        </w:r>
      </w:hyperlink>
      <w:r>
        <w:rPr>
          <w:rFonts w:ascii="Arial" w:hAnsi="Arial" w:cs="Arial"/>
          <w:color w:val="000000"/>
          <w:sz w:val="18"/>
          <w:szCs w:val="18"/>
        </w:rPr>
        <w:t>, and several other poems. His plays have been translated into every major living language and are performed more often than those of any other playwright.</w:t>
      </w:r>
      <w:hyperlink r:id="rId38" w:anchor="cite_note-5" w:history="1">
        <w:r>
          <w:rPr>
            <w:rStyle w:val="Hyperlink"/>
            <w:rFonts w:ascii="Arial" w:hAnsi="Arial" w:cs="Arial"/>
            <w:color w:val="0B0080"/>
            <w:sz w:val="18"/>
            <w:szCs w:val="18"/>
            <w:u w:val="none"/>
            <w:vertAlign w:val="superscript"/>
          </w:rPr>
          <w:t>[3]</w:t>
        </w:r>
      </w:hyperlink>
    </w:p>
    <w:p w:rsidR="00D040BD" w:rsidRDefault="00D040BD" w:rsidP="00D040BD">
      <w:pPr>
        <w:pStyle w:val="NormalWeb"/>
        <w:shd w:val="clear" w:color="auto" w:fill="FFFFFF"/>
        <w:spacing w:before="96" w:beforeAutospacing="0" w:after="120" w:afterAutospacing="0" w:line="261" w:lineRule="atLeast"/>
        <w:rPr>
          <w:rFonts w:ascii="Arial" w:hAnsi="Arial" w:cs="Arial"/>
          <w:color w:val="000000"/>
          <w:sz w:val="18"/>
          <w:szCs w:val="18"/>
        </w:rPr>
      </w:pPr>
      <w:r>
        <w:rPr>
          <w:rFonts w:ascii="Arial" w:hAnsi="Arial" w:cs="Arial"/>
          <w:color w:val="000000"/>
          <w:sz w:val="18"/>
          <w:szCs w:val="18"/>
        </w:rPr>
        <w:t>Shakespeare was born and brought up in</w:t>
      </w:r>
      <w:r>
        <w:rPr>
          <w:rStyle w:val="apple-converted-space"/>
          <w:rFonts w:ascii="Arial" w:hAnsi="Arial" w:cs="Arial"/>
          <w:color w:val="000000"/>
          <w:sz w:val="18"/>
          <w:szCs w:val="18"/>
        </w:rPr>
        <w:t> </w:t>
      </w:r>
      <w:hyperlink r:id="rId39" w:tooltip="Stratford-upon-Avon" w:history="1">
        <w:r>
          <w:rPr>
            <w:rStyle w:val="Hyperlink"/>
            <w:rFonts w:ascii="Arial" w:hAnsi="Arial" w:cs="Arial"/>
            <w:color w:val="0B0080"/>
            <w:sz w:val="18"/>
            <w:szCs w:val="18"/>
            <w:u w:val="none"/>
          </w:rPr>
          <w:t>Stratford-upon-Avon</w:t>
        </w:r>
      </w:hyperlink>
      <w:r>
        <w:rPr>
          <w:rFonts w:ascii="Arial" w:hAnsi="Arial" w:cs="Arial"/>
          <w:color w:val="000000"/>
          <w:sz w:val="18"/>
          <w:szCs w:val="18"/>
        </w:rPr>
        <w:t>. At the age of 18, he married</w:t>
      </w:r>
      <w:r>
        <w:rPr>
          <w:rStyle w:val="apple-converted-space"/>
          <w:rFonts w:ascii="Arial" w:hAnsi="Arial" w:cs="Arial"/>
          <w:color w:val="000000"/>
          <w:sz w:val="18"/>
          <w:szCs w:val="18"/>
        </w:rPr>
        <w:t> </w:t>
      </w:r>
      <w:hyperlink r:id="rId40" w:tooltip="Anne Hathaway (Shakespeare)" w:history="1">
        <w:r>
          <w:rPr>
            <w:rStyle w:val="Hyperlink"/>
            <w:rFonts w:ascii="Arial" w:hAnsi="Arial" w:cs="Arial"/>
            <w:color w:val="0B0080"/>
            <w:sz w:val="18"/>
            <w:szCs w:val="18"/>
            <w:u w:val="none"/>
          </w:rPr>
          <w:t>Anne Hathaway</w:t>
        </w:r>
      </w:hyperlink>
      <w:r>
        <w:rPr>
          <w:rFonts w:ascii="Arial" w:hAnsi="Arial" w:cs="Arial"/>
          <w:color w:val="000000"/>
          <w:sz w:val="18"/>
          <w:szCs w:val="18"/>
        </w:rPr>
        <w:t>, with whom he had three children:</w:t>
      </w:r>
      <w:r>
        <w:rPr>
          <w:rStyle w:val="apple-converted-space"/>
          <w:rFonts w:ascii="Arial" w:hAnsi="Arial" w:cs="Arial"/>
          <w:color w:val="000000"/>
          <w:sz w:val="18"/>
          <w:szCs w:val="18"/>
        </w:rPr>
        <w:t> </w:t>
      </w:r>
      <w:hyperlink r:id="rId41" w:tooltip="Susanna Hall" w:history="1">
        <w:r>
          <w:rPr>
            <w:rStyle w:val="Hyperlink"/>
            <w:rFonts w:ascii="Arial" w:hAnsi="Arial" w:cs="Arial"/>
            <w:color w:val="0B0080"/>
            <w:sz w:val="18"/>
            <w:szCs w:val="18"/>
            <w:u w:val="none"/>
          </w:rPr>
          <w:t>Susanna</w:t>
        </w:r>
      </w:hyperlink>
      <w:r>
        <w:rPr>
          <w:rFonts w:ascii="Arial" w:hAnsi="Arial" w:cs="Arial"/>
          <w:color w:val="000000"/>
          <w:sz w:val="18"/>
          <w:szCs w:val="18"/>
        </w:rPr>
        <w:t>, and twins</w:t>
      </w:r>
      <w:r>
        <w:rPr>
          <w:rStyle w:val="apple-converted-space"/>
          <w:rFonts w:ascii="Arial" w:hAnsi="Arial" w:cs="Arial"/>
          <w:color w:val="000000"/>
          <w:sz w:val="18"/>
          <w:szCs w:val="18"/>
        </w:rPr>
        <w:t> </w:t>
      </w:r>
      <w:hyperlink r:id="rId42" w:tooltip="Hamnet Shakespeare" w:history="1">
        <w:r>
          <w:rPr>
            <w:rStyle w:val="Hyperlink"/>
            <w:rFonts w:ascii="Arial" w:hAnsi="Arial" w:cs="Arial"/>
            <w:color w:val="0B0080"/>
            <w:sz w:val="18"/>
            <w:szCs w:val="18"/>
            <w:u w:val="none"/>
          </w:rPr>
          <w:t>Hamnet</w:t>
        </w:r>
      </w:hyperlink>
      <w:r>
        <w:rPr>
          <w:rFonts w:ascii="Arial" w:hAnsi="Arial" w:cs="Arial"/>
          <w:color w:val="000000"/>
          <w:sz w:val="18"/>
          <w:szCs w:val="18"/>
        </w:rPr>
        <w:t>and</w:t>
      </w:r>
      <w:r>
        <w:rPr>
          <w:rStyle w:val="apple-converted-space"/>
          <w:rFonts w:ascii="Arial" w:hAnsi="Arial" w:cs="Arial"/>
          <w:color w:val="000000"/>
          <w:sz w:val="18"/>
          <w:szCs w:val="18"/>
        </w:rPr>
        <w:t> </w:t>
      </w:r>
      <w:hyperlink r:id="rId43" w:tooltip="Judith Quiney" w:history="1">
        <w:r>
          <w:rPr>
            <w:rStyle w:val="Hyperlink"/>
            <w:rFonts w:ascii="Arial" w:hAnsi="Arial" w:cs="Arial"/>
            <w:color w:val="0B0080"/>
            <w:sz w:val="18"/>
            <w:szCs w:val="18"/>
            <w:u w:val="none"/>
          </w:rPr>
          <w:t>Judith</w:t>
        </w:r>
      </w:hyperlink>
      <w:r>
        <w:rPr>
          <w:rFonts w:ascii="Arial" w:hAnsi="Arial" w:cs="Arial"/>
          <w:color w:val="000000"/>
          <w:sz w:val="18"/>
          <w:szCs w:val="18"/>
        </w:rPr>
        <w:t>. Between 1585 and 1592, he began a successful career in London as an actor, writer, and part owner of a</w:t>
      </w:r>
      <w:r>
        <w:rPr>
          <w:rStyle w:val="apple-converted-space"/>
          <w:rFonts w:ascii="Arial" w:hAnsi="Arial" w:cs="Arial"/>
          <w:color w:val="000000"/>
          <w:sz w:val="18"/>
          <w:szCs w:val="18"/>
        </w:rPr>
        <w:t> </w:t>
      </w:r>
      <w:hyperlink r:id="rId44" w:tooltip="Playing company" w:history="1">
        <w:r>
          <w:rPr>
            <w:rStyle w:val="Hyperlink"/>
            <w:rFonts w:ascii="Arial" w:hAnsi="Arial" w:cs="Arial"/>
            <w:color w:val="0B0080"/>
            <w:sz w:val="18"/>
            <w:szCs w:val="18"/>
            <w:u w:val="none"/>
          </w:rPr>
          <w:t>playing company</w:t>
        </w:r>
      </w:hyperlink>
      <w:r>
        <w:rPr>
          <w:rStyle w:val="apple-converted-space"/>
          <w:rFonts w:ascii="Arial" w:hAnsi="Arial" w:cs="Arial"/>
          <w:color w:val="000000"/>
          <w:sz w:val="18"/>
          <w:szCs w:val="18"/>
        </w:rPr>
        <w:t> </w:t>
      </w:r>
      <w:r>
        <w:rPr>
          <w:rFonts w:ascii="Arial" w:hAnsi="Arial" w:cs="Arial"/>
          <w:color w:val="000000"/>
          <w:sz w:val="18"/>
          <w:szCs w:val="18"/>
        </w:rPr>
        <w:t>called the</w:t>
      </w:r>
      <w:r>
        <w:rPr>
          <w:rStyle w:val="apple-converted-space"/>
          <w:rFonts w:ascii="Arial" w:hAnsi="Arial" w:cs="Arial"/>
          <w:color w:val="000000"/>
          <w:sz w:val="18"/>
          <w:szCs w:val="18"/>
        </w:rPr>
        <w:t> </w:t>
      </w:r>
      <w:hyperlink r:id="rId45" w:tooltip="Lord Chamberlain's Men" w:history="1">
        <w:r>
          <w:rPr>
            <w:rStyle w:val="Hyperlink"/>
            <w:rFonts w:ascii="Arial" w:hAnsi="Arial" w:cs="Arial"/>
            <w:color w:val="0B0080"/>
            <w:sz w:val="18"/>
            <w:szCs w:val="18"/>
            <w:u w:val="none"/>
          </w:rPr>
          <w:t>Lord Chamberlain's Men</w:t>
        </w:r>
      </w:hyperlink>
      <w:r>
        <w:rPr>
          <w:rFonts w:ascii="Arial" w:hAnsi="Arial" w:cs="Arial"/>
          <w:color w:val="000000"/>
          <w:sz w:val="18"/>
          <w:szCs w:val="18"/>
        </w:rPr>
        <w:t>, later known as the</w:t>
      </w:r>
      <w:r>
        <w:rPr>
          <w:rStyle w:val="apple-converted-space"/>
          <w:rFonts w:ascii="Arial" w:hAnsi="Arial" w:cs="Arial"/>
          <w:color w:val="000000"/>
          <w:sz w:val="18"/>
          <w:szCs w:val="18"/>
        </w:rPr>
        <w:t> </w:t>
      </w:r>
      <w:hyperlink r:id="rId46" w:tooltip="King's Men (playing company)" w:history="1">
        <w:r>
          <w:rPr>
            <w:rStyle w:val="Hyperlink"/>
            <w:rFonts w:ascii="Arial" w:hAnsi="Arial" w:cs="Arial"/>
            <w:color w:val="0B0080"/>
            <w:sz w:val="18"/>
            <w:szCs w:val="18"/>
            <w:u w:val="none"/>
          </w:rPr>
          <w:t>King's Men</w:t>
        </w:r>
      </w:hyperlink>
      <w:r>
        <w:rPr>
          <w:rFonts w:ascii="Arial" w:hAnsi="Arial" w:cs="Arial"/>
          <w:color w:val="000000"/>
          <w:sz w:val="18"/>
          <w:szCs w:val="18"/>
        </w:rPr>
        <w:t>. He appears to have retired to Stratford around 1613 at age 49, where he died three years later. Few records of Shakespeare's private life survive, and there has been considerable speculation about such matters as</w:t>
      </w:r>
      <w:r>
        <w:rPr>
          <w:rStyle w:val="apple-converted-space"/>
          <w:rFonts w:ascii="Arial" w:hAnsi="Arial" w:cs="Arial"/>
          <w:color w:val="000000"/>
          <w:sz w:val="18"/>
          <w:szCs w:val="18"/>
        </w:rPr>
        <w:t> </w:t>
      </w:r>
      <w:hyperlink r:id="rId47" w:tooltip="Portraits of Shakespeare" w:history="1">
        <w:r>
          <w:rPr>
            <w:rStyle w:val="Hyperlink"/>
            <w:rFonts w:ascii="Arial" w:hAnsi="Arial" w:cs="Arial"/>
            <w:color w:val="0B0080"/>
            <w:sz w:val="18"/>
            <w:szCs w:val="18"/>
            <w:u w:val="none"/>
          </w:rPr>
          <w:t>his physical appearance</w:t>
        </w:r>
      </w:hyperlink>
      <w:r>
        <w:rPr>
          <w:rFonts w:ascii="Arial" w:hAnsi="Arial" w:cs="Arial"/>
          <w:color w:val="000000"/>
          <w:sz w:val="18"/>
          <w:szCs w:val="18"/>
        </w:rPr>
        <w:t>,</w:t>
      </w:r>
      <w:r>
        <w:rPr>
          <w:rStyle w:val="apple-converted-space"/>
          <w:rFonts w:ascii="Arial" w:hAnsi="Arial" w:cs="Arial"/>
          <w:color w:val="000000"/>
          <w:sz w:val="18"/>
          <w:szCs w:val="18"/>
        </w:rPr>
        <w:t> </w:t>
      </w:r>
      <w:hyperlink r:id="rId48" w:tooltip="Sexuality of William Shakespeare" w:history="1">
        <w:r>
          <w:rPr>
            <w:rStyle w:val="Hyperlink"/>
            <w:rFonts w:ascii="Arial" w:hAnsi="Arial" w:cs="Arial"/>
            <w:color w:val="0B0080"/>
            <w:sz w:val="18"/>
            <w:szCs w:val="18"/>
            <w:u w:val="none"/>
          </w:rPr>
          <w:t>sexuality</w:t>
        </w:r>
      </w:hyperlink>
      <w:r>
        <w:rPr>
          <w:rFonts w:ascii="Arial" w:hAnsi="Arial" w:cs="Arial"/>
          <w:color w:val="000000"/>
          <w:sz w:val="18"/>
          <w:szCs w:val="18"/>
        </w:rPr>
        <w:t>,</w:t>
      </w:r>
      <w:r>
        <w:rPr>
          <w:rStyle w:val="apple-converted-space"/>
          <w:rFonts w:ascii="Arial" w:hAnsi="Arial" w:cs="Arial"/>
          <w:color w:val="000000"/>
          <w:sz w:val="18"/>
          <w:szCs w:val="18"/>
        </w:rPr>
        <w:t> </w:t>
      </w:r>
      <w:hyperlink r:id="rId49" w:tooltip="Shakespeare's religion" w:history="1">
        <w:r>
          <w:rPr>
            <w:rStyle w:val="Hyperlink"/>
            <w:rFonts w:ascii="Arial" w:hAnsi="Arial" w:cs="Arial"/>
            <w:color w:val="0B0080"/>
            <w:sz w:val="18"/>
            <w:szCs w:val="18"/>
            <w:u w:val="none"/>
          </w:rPr>
          <w:t>religious beliefs</w:t>
        </w:r>
      </w:hyperlink>
      <w:r>
        <w:rPr>
          <w:rFonts w:ascii="Arial" w:hAnsi="Arial" w:cs="Arial"/>
          <w:color w:val="000000"/>
          <w:sz w:val="18"/>
          <w:szCs w:val="18"/>
        </w:rPr>
        <w:t>, and whether the works attributed to him were</w:t>
      </w:r>
      <w:r>
        <w:rPr>
          <w:rStyle w:val="apple-converted-space"/>
          <w:rFonts w:ascii="Arial" w:hAnsi="Arial" w:cs="Arial"/>
          <w:color w:val="000000"/>
          <w:sz w:val="18"/>
          <w:szCs w:val="18"/>
        </w:rPr>
        <w:t> </w:t>
      </w:r>
      <w:hyperlink r:id="rId50" w:tooltip="Shakespeare authorship question" w:history="1">
        <w:r>
          <w:rPr>
            <w:rStyle w:val="Hyperlink"/>
            <w:rFonts w:ascii="Arial" w:hAnsi="Arial" w:cs="Arial"/>
            <w:color w:val="0B0080"/>
            <w:sz w:val="18"/>
            <w:szCs w:val="18"/>
            <w:u w:val="none"/>
          </w:rPr>
          <w:t>written by others</w:t>
        </w:r>
      </w:hyperlink>
      <w:r>
        <w:rPr>
          <w:rFonts w:ascii="Arial" w:hAnsi="Arial" w:cs="Arial"/>
          <w:color w:val="000000"/>
          <w:sz w:val="18"/>
          <w:szCs w:val="18"/>
        </w:rPr>
        <w:t>.</w:t>
      </w:r>
      <w:hyperlink r:id="rId51" w:anchor="cite_note-6" w:history="1">
        <w:r>
          <w:rPr>
            <w:rStyle w:val="Hyperlink"/>
            <w:rFonts w:ascii="Arial" w:hAnsi="Arial" w:cs="Arial"/>
            <w:color w:val="0B0080"/>
            <w:sz w:val="18"/>
            <w:szCs w:val="18"/>
            <w:u w:val="none"/>
            <w:vertAlign w:val="superscript"/>
          </w:rPr>
          <w:t>[4]</w:t>
        </w:r>
      </w:hyperlink>
    </w:p>
    <w:p w:rsidR="00D040BD" w:rsidRDefault="00D040BD" w:rsidP="00D040BD">
      <w:pPr>
        <w:pStyle w:val="NormalWeb"/>
        <w:shd w:val="clear" w:color="auto" w:fill="FFFFFF"/>
        <w:spacing w:before="96" w:beforeAutospacing="0" w:after="120" w:afterAutospacing="0" w:line="261" w:lineRule="atLeast"/>
        <w:rPr>
          <w:rFonts w:ascii="Arial" w:hAnsi="Arial" w:cs="Arial"/>
          <w:color w:val="000000"/>
          <w:sz w:val="18"/>
          <w:szCs w:val="18"/>
        </w:rPr>
      </w:pPr>
      <w:r>
        <w:rPr>
          <w:rFonts w:ascii="Arial" w:hAnsi="Arial" w:cs="Arial"/>
          <w:color w:val="000000"/>
          <w:sz w:val="18"/>
          <w:szCs w:val="18"/>
        </w:rPr>
        <w:t>Shakespeare produced most of his known work between 1589 and 1613.</w:t>
      </w:r>
      <w:hyperlink r:id="rId52" w:anchor="cite_note-7" w:history="1">
        <w:r>
          <w:rPr>
            <w:rStyle w:val="Hyperlink"/>
            <w:rFonts w:ascii="Arial" w:hAnsi="Arial" w:cs="Arial"/>
            <w:color w:val="0B0080"/>
            <w:sz w:val="18"/>
            <w:szCs w:val="18"/>
            <w:u w:val="none"/>
            <w:vertAlign w:val="superscript"/>
          </w:rPr>
          <w:t>[5]</w:t>
        </w:r>
      </w:hyperlink>
      <w:hyperlink r:id="rId53" w:anchor="cite_note-play-dates-8" w:history="1">
        <w:r>
          <w:rPr>
            <w:rStyle w:val="Hyperlink"/>
            <w:rFonts w:ascii="Arial" w:hAnsi="Arial" w:cs="Arial"/>
            <w:color w:val="0B0080"/>
            <w:sz w:val="18"/>
            <w:szCs w:val="18"/>
            <w:u w:val="none"/>
            <w:vertAlign w:val="superscript"/>
          </w:rPr>
          <w:t>[nb 4]</w:t>
        </w:r>
      </w:hyperlink>
      <w:r>
        <w:rPr>
          <w:rStyle w:val="apple-converted-space"/>
          <w:rFonts w:ascii="Arial" w:hAnsi="Arial" w:cs="Arial"/>
          <w:color w:val="000000"/>
          <w:sz w:val="18"/>
          <w:szCs w:val="18"/>
        </w:rPr>
        <w:t> </w:t>
      </w:r>
      <w:r>
        <w:rPr>
          <w:rFonts w:ascii="Arial" w:hAnsi="Arial" w:cs="Arial"/>
          <w:color w:val="000000"/>
          <w:sz w:val="18"/>
          <w:szCs w:val="18"/>
        </w:rPr>
        <w:t>His early plays were mainly</w:t>
      </w:r>
      <w:r>
        <w:rPr>
          <w:rStyle w:val="apple-converted-space"/>
          <w:rFonts w:ascii="Arial" w:hAnsi="Arial" w:cs="Arial"/>
          <w:color w:val="000000"/>
          <w:sz w:val="18"/>
          <w:szCs w:val="18"/>
        </w:rPr>
        <w:t> </w:t>
      </w:r>
      <w:hyperlink r:id="rId54" w:tooltip="Shakespearean comedy" w:history="1">
        <w:r>
          <w:rPr>
            <w:rStyle w:val="Hyperlink"/>
            <w:rFonts w:ascii="Arial" w:hAnsi="Arial" w:cs="Arial"/>
            <w:color w:val="0B0080"/>
            <w:sz w:val="18"/>
            <w:szCs w:val="18"/>
            <w:u w:val="none"/>
          </w:rPr>
          <w:t>comedies</w:t>
        </w:r>
      </w:hyperlink>
      <w:r>
        <w:rPr>
          <w:rStyle w:val="apple-converted-space"/>
          <w:rFonts w:ascii="Arial" w:hAnsi="Arial" w:cs="Arial"/>
          <w:color w:val="000000"/>
          <w:sz w:val="18"/>
          <w:szCs w:val="18"/>
        </w:rPr>
        <w:t> </w:t>
      </w:r>
      <w:r>
        <w:rPr>
          <w:rFonts w:ascii="Arial" w:hAnsi="Arial" w:cs="Arial"/>
          <w:color w:val="000000"/>
          <w:sz w:val="18"/>
          <w:szCs w:val="18"/>
        </w:rPr>
        <w:t>and</w:t>
      </w:r>
      <w:r>
        <w:rPr>
          <w:rStyle w:val="apple-converted-space"/>
          <w:rFonts w:ascii="Arial" w:hAnsi="Arial" w:cs="Arial"/>
          <w:color w:val="000000"/>
          <w:sz w:val="18"/>
          <w:szCs w:val="18"/>
        </w:rPr>
        <w:t> </w:t>
      </w:r>
      <w:hyperlink r:id="rId55" w:tooltip="Shakespearean history" w:history="1">
        <w:r>
          <w:rPr>
            <w:rStyle w:val="Hyperlink"/>
            <w:rFonts w:ascii="Arial" w:hAnsi="Arial" w:cs="Arial"/>
            <w:color w:val="0B0080"/>
            <w:sz w:val="18"/>
            <w:szCs w:val="18"/>
            <w:u w:val="none"/>
          </w:rPr>
          <w:t>histories</w:t>
        </w:r>
      </w:hyperlink>
      <w:r>
        <w:rPr>
          <w:rFonts w:ascii="Arial" w:hAnsi="Arial" w:cs="Arial"/>
          <w:color w:val="000000"/>
          <w:sz w:val="18"/>
          <w:szCs w:val="18"/>
        </w:rPr>
        <w:t>, genres he raised to the peak of sophistication and artistry by the end of the 16th century. He then wrote mainly</w:t>
      </w:r>
      <w:hyperlink r:id="rId56" w:tooltip="Shakespearean tragedy" w:history="1">
        <w:r>
          <w:rPr>
            <w:rStyle w:val="Hyperlink"/>
            <w:rFonts w:ascii="Arial" w:hAnsi="Arial" w:cs="Arial"/>
            <w:color w:val="0B0080"/>
            <w:sz w:val="18"/>
            <w:szCs w:val="18"/>
            <w:u w:val="none"/>
          </w:rPr>
          <w:t>tragedies</w:t>
        </w:r>
      </w:hyperlink>
      <w:r>
        <w:rPr>
          <w:rStyle w:val="apple-converted-space"/>
          <w:rFonts w:ascii="Arial" w:hAnsi="Arial" w:cs="Arial"/>
          <w:color w:val="000000"/>
          <w:sz w:val="18"/>
          <w:szCs w:val="18"/>
        </w:rPr>
        <w:t> </w:t>
      </w:r>
      <w:r>
        <w:rPr>
          <w:rFonts w:ascii="Arial" w:hAnsi="Arial" w:cs="Arial"/>
          <w:color w:val="000000"/>
          <w:sz w:val="18"/>
          <w:szCs w:val="18"/>
        </w:rPr>
        <w:t>until about 1608, including</w:t>
      </w:r>
      <w:r>
        <w:rPr>
          <w:rStyle w:val="apple-converted-space"/>
          <w:rFonts w:ascii="Arial" w:hAnsi="Arial" w:cs="Arial"/>
          <w:color w:val="000000"/>
          <w:sz w:val="18"/>
          <w:szCs w:val="18"/>
        </w:rPr>
        <w:t> </w:t>
      </w:r>
      <w:hyperlink r:id="rId57" w:tooltip="Hamlet" w:history="1">
        <w:r>
          <w:rPr>
            <w:rStyle w:val="Hyperlink"/>
            <w:rFonts w:ascii="Arial" w:hAnsi="Arial" w:cs="Arial"/>
            <w:i/>
            <w:iCs/>
            <w:color w:val="0B0080"/>
            <w:sz w:val="18"/>
            <w:szCs w:val="18"/>
            <w:u w:val="none"/>
          </w:rPr>
          <w:t>Hamlet</w:t>
        </w:r>
      </w:hyperlink>
      <w:r>
        <w:rPr>
          <w:rFonts w:ascii="Arial" w:hAnsi="Arial" w:cs="Arial"/>
          <w:color w:val="000000"/>
          <w:sz w:val="18"/>
          <w:szCs w:val="18"/>
        </w:rPr>
        <w:t>,</w:t>
      </w:r>
      <w:r>
        <w:rPr>
          <w:rStyle w:val="apple-converted-space"/>
          <w:rFonts w:ascii="Arial" w:hAnsi="Arial" w:cs="Arial"/>
          <w:color w:val="000000"/>
          <w:sz w:val="18"/>
          <w:szCs w:val="18"/>
        </w:rPr>
        <w:t> </w:t>
      </w:r>
      <w:hyperlink r:id="rId58" w:tooltip="King Lear" w:history="1">
        <w:r>
          <w:rPr>
            <w:rStyle w:val="Hyperlink"/>
            <w:rFonts w:ascii="Arial" w:hAnsi="Arial" w:cs="Arial"/>
            <w:i/>
            <w:iCs/>
            <w:color w:val="0B0080"/>
            <w:sz w:val="18"/>
            <w:szCs w:val="18"/>
            <w:u w:val="none"/>
          </w:rPr>
          <w:t>King Lear</w:t>
        </w:r>
      </w:hyperlink>
      <w:r>
        <w:rPr>
          <w:rFonts w:ascii="Arial" w:hAnsi="Arial" w:cs="Arial"/>
          <w:color w:val="000000"/>
          <w:sz w:val="18"/>
          <w:szCs w:val="18"/>
        </w:rPr>
        <w:t>,</w:t>
      </w:r>
      <w:r>
        <w:rPr>
          <w:rStyle w:val="apple-converted-space"/>
          <w:rFonts w:ascii="Arial" w:hAnsi="Arial" w:cs="Arial"/>
          <w:color w:val="000000"/>
          <w:sz w:val="18"/>
          <w:szCs w:val="18"/>
        </w:rPr>
        <w:t> </w:t>
      </w:r>
      <w:hyperlink r:id="rId59" w:tooltip="Othello" w:history="1">
        <w:r>
          <w:rPr>
            <w:rStyle w:val="Hyperlink"/>
            <w:rFonts w:ascii="Arial" w:hAnsi="Arial" w:cs="Arial"/>
            <w:i/>
            <w:iCs/>
            <w:color w:val="0B0080"/>
            <w:sz w:val="18"/>
            <w:szCs w:val="18"/>
            <w:u w:val="none"/>
          </w:rPr>
          <w:t>Othello</w:t>
        </w:r>
      </w:hyperlink>
      <w:r>
        <w:rPr>
          <w:rFonts w:ascii="Arial" w:hAnsi="Arial" w:cs="Arial"/>
          <w:color w:val="000000"/>
          <w:sz w:val="18"/>
          <w:szCs w:val="18"/>
        </w:rPr>
        <w:t>, and</w:t>
      </w:r>
      <w:r>
        <w:rPr>
          <w:rStyle w:val="apple-converted-space"/>
          <w:rFonts w:ascii="Arial" w:hAnsi="Arial" w:cs="Arial"/>
          <w:color w:val="000000"/>
          <w:sz w:val="18"/>
          <w:szCs w:val="18"/>
        </w:rPr>
        <w:t> </w:t>
      </w:r>
      <w:hyperlink r:id="rId60" w:tooltip="Macbeth" w:history="1">
        <w:r>
          <w:rPr>
            <w:rStyle w:val="Hyperlink"/>
            <w:rFonts w:ascii="Arial" w:hAnsi="Arial" w:cs="Arial"/>
            <w:i/>
            <w:iCs/>
            <w:color w:val="0B0080"/>
            <w:sz w:val="18"/>
            <w:szCs w:val="18"/>
            <w:u w:val="none"/>
          </w:rPr>
          <w:t>Macbeth</w:t>
        </w:r>
      </w:hyperlink>
      <w:r>
        <w:rPr>
          <w:rFonts w:ascii="Arial" w:hAnsi="Arial" w:cs="Arial"/>
          <w:color w:val="000000"/>
          <w:sz w:val="18"/>
          <w:szCs w:val="18"/>
        </w:rPr>
        <w:t>, considered some of the finest works in the English language. In his last phase, he wrote</w:t>
      </w:r>
      <w:hyperlink r:id="rId61" w:tooltip="Shakespeare's late romances" w:history="1">
        <w:r>
          <w:rPr>
            <w:rStyle w:val="Hyperlink"/>
            <w:rFonts w:ascii="Arial" w:hAnsi="Arial" w:cs="Arial"/>
            <w:color w:val="0B0080"/>
            <w:sz w:val="18"/>
            <w:szCs w:val="18"/>
            <w:u w:val="none"/>
          </w:rPr>
          <w:t>tragicomedies</w:t>
        </w:r>
      </w:hyperlink>
      <w:r>
        <w:rPr>
          <w:rFonts w:ascii="Arial" w:hAnsi="Arial" w:cs="Arial"/>
          <w:color w:val="000000"/>
          <w:sz w:val="18"/>
          <w:szCs w:val="18"/>
        </w:rPr>
        <w:t>, also known as romances, and collaborated with other playwrights.</w:t>
      </w:r>
    </w:p>
    <w:p w:rsidR="00D040BD" w:rsidRDefault="00D040BD" w:rsidP="00D040BD">
      <w:pPr>
        <w:pStyle w:val="NormalWeb"/>
        <w:shd w:val="clear" w:color="auto" w:fill="FFFFFF"/>
        <w:spacing w:before="96" w:beforeAutospacing="0" w:after="120" w:afterAutospacing="0" w:line="261" w:lineRule="atLeast"/>
        <w:rPr>
          <w:rFonts w:ascii="Arial" w:hAnsi="Arial" w:cs="Arial"/>
          <w:color w:val="000000"/>
          <w:sz w:val="18"/>
          <w:szCs w:val="18"/>
        </w:rPr>
      </w:pPr>
      <w:r>
        <w:rPr>
          <w:rFonts w:ascii="Arial" w:hAnsi="Arial" w:cs="Arial"/>
          <w:color w:val="000000"/>
          <w:sz w:val="18"/>
          <w:szCs w:val="18"/>
        </w:rPr>
        <w:t>Many of his plays were published in editions of varying quality and accuracy during his lifetime. In 1623, two of his former theatrical colleagues published the</w:t>
      </w:r>
      <w:r>
        <w:rPr>
          <w:rStyle w:val="apple-converted-space"/>
          <w:rFonts w:ascii="Arial" w:hAnsi="Arial" w:cs="Arial"/>
          <w:color w:val="000000"/>
          <w:sz w:val="18"/>
          <w:szCs w:val="18"/>
        </w:rPr>
        <w:t> </w:t>
      </w:r>
      <w:hyperlink r:id="rId62" w:tooltip="First Folio" w:history="1">
        <w:r>
          <w:rPr>
            <w:rStyle w:val="Hyperlink"/>
            <w:rFonts w:ascii="Arial" w:hAnsi="Arial" w:cs="Arial"/>
            <w:color w:val="0B0080"/>
            <w:sz w:val="18"/>
            <w:szCs w:val="18"/>
            <w:u w:val="none"/>
          </w:rPr>
          <w:t>First Folio</w:t>
        </w:r>
      </w:hyperlink>
      <w:r>
        <w:rPr>
          <w:rFonts w:ascii="Arial" w:hAnsi="Arial" w:cs="Arial"/>
          <w:color w:val="000000"/>
          <w:sz w:val="18"/>
          <w:szCs w:val="18"/>
        </w:rPr>
        <w:t>, a collected edition of his dramatic works that included all but two of the plays now recognised as Shakespeare's.</w:t>
      </w:r>
    </w:p>
    <w:p w:rsidR="00D040BD" w:rsidRDefault="00D040BD" w:rsidP="00D040BD">
      <w:pPr>
        <w:pStyle w:val="NormalWeb"/>
        <w:shd w:val="clear" w:color="auto" w:fill="FFFFFF"/>
        <w:spacing w:before="96" w:beforeAutospacing="0" w:after="120" w:afterAutospacing="0" w:line="261" w:lineRule="atLeast"/>
        <w:rPr>
          <w:rFonts w:ascii="Arial" w:hAnsi="Arial" w:cs="Arial"/>
          <w:color w:val="000000"/>
          <w:sz w:val="18"/>
          <w:szCs w:val="18"/>
        </w:rPr>
      </w:pPr>
      <w:r>
        <w:rPr>
          <w:rFonts w:ascii="Arial" w:hAnsi="Arial" w:cs="Arial"/>
          <w:color w:val="000000"/>
          <w:sz w:val="18"/>
          <w:szCs w:val="18"/>
        </w:rPr>
        <w:t>Shakespeare was a respected poet and playwright in his own day, but his reputation did not rise to its present heights until the 19th century. The</w:t>
      </w:r>
      <w:r>
        <w:rPr>
          <w:rStyle w:val="apple-converted-space"/>
          <w:rFonts w:ascii="Arial" w:hAnsi="Arial" w:cs="Arial"/>
          <w:color w:val="000000"/>
          <w:sz w:val="18"/>
          <w:szCs w:val="18"/>
        </w:rPr>
        <w:t> </w:t>
      </w:r>
      <w:hyperlink r:id="rId63" w:tooltip="Romantics" w:history="1">
        <w:r>
          <w:rPr>
            <w:rStyle w:val="Hyperlink"/>
            <w:rFonts w:ascii="Arial" w:hAnsi="Arial" w:cs="Arial"/>
            <w:color w:val="0B0080"/>
            <w:sz w:val="18"/>
            <w:szCs w:val="18"/>
            <w:u w:val="none"/>
          </w:rPr>
          <w:t>Romantics</w:t>
        </w:r>
      </w:hyperlink>
      <w:r>
        <w:rPr>
          <w:rFonts w:ascii="Arial" w:hAnsi="Arial" w:cs="Arial"/>
          <w:color w:val="000000"/>
          <w:sz w:val="18"/>
          <w:szCs w:val="18"/>
        </w:rPr>
        <w:t>, in particular, acclaimed Shakespeare's genius, and the</w:t>
      </w:r>
      <w:r>
        <w:rPr>
          <w:rStyle w:val="apple-converted-space"/>
          <w:rFonts w:ascii="Arial" w:hAnsi="Arial" w:cs="Arial"/>
          <w:color w:val="000000"/>
          <w:sz w:val="18"/>
          <w:szCs w:val="18"/>
        </w:rPr>
        <w:t> </w:t>
      </w:r>
      <w:hyperlink r:id="rId64" w:tooltip="Victorian era" w:history="1">
        <w:r>
          <w:rPr>
            <w:rStyle w:val="Hyperlink"/>
            <w:rFonts w:ascii="Arial" w:hAnsi="Arial" w:cs="Arial"/>
            <w:color w:val="0B0080"/>
            <w:sz w:val="18"/>
            <w:szCs w:val="18"/>
            <w:u w:val="none"/>
          </w:rPr>
          <w:t>Victorians</w:t>
        </w:r>
      </w:hyperlink>
      <w:r>
        <w:rPr>
          <w:rStyle w:val="apple-converted-space"/>
          <w:rFonts w:ascii="Arial" w:hAnsi="Arial" w:cs="Arial"/>
          <w:color w:val="000000"/>
          <w:sz w:val="18"/>
          <w:szCs w:val="18"/>
        </w:rPr>
        <w:t> </w:t>
      </w:r>
      <w:r>
        <w:rPr>
          <w:rFonts w:ascii="Arial" w:hAnsi="Arial" w:cs="Arial"/>
          <w:color w:val="000000"/>
          <w:sz w:val="18"/>
          <w:szCs w:val="18"/>
        </w:rPr>
        <w:t>worshipped Shakespeare with a reverence that</w:t>
      </w:r>
      <w:r>
        <w:rPr>
          <w:rStyle w:val="apple-converted-space"/>
          <w:rFonts w:ascii="Arial" w:hAnsi="Arial" w:cs="Arial"/>
          <w:color w:val="000000"/>
          <w:sz w:val="18"/>
          <w:szCs w:val="18"/>
        </w:rPr>
        <w:t> </w:t>
      </w:r>
      <w:hyperlink r:id="rId65" w:tooltip="George Bernard Shaw" w:history="1">
        <w:r>
          <w:rPr>
            <w:rStyle w:val="Hyperlink"/>
            <w:rFonts w:ascii="Arial" w:hAnsi="Arial" w:cs="Arial"/>
            <w:color w:val="0B0080"/>
            <w:sz w:val="18"/>
            <w:szCs w:val="18"/>
            <w:u w:val="none"/>
          </w:rPr>
          <w:t>George Bernard Shaw</w:t>
        </w:r>
      </w:hyperlink>
      <w:r>
        <w:rPr>
          <w:rStyle w:val="apple-converted-space"/>
          <w:rFonts w:ascii="Arial" w:hAnsi="Arial" w:cs="Arial"/>
          <w:color w:val="000000"/>
          <w:sz w:val="18"/>
          <w:szCs w:val="18"/>
        </w:rPr>
        <w:t> </w:t>
      </w:r>
      <w:r>
        <w:rPr>
          <w:rFonts w:ascii="Arial" w:hAnsi="Arial" w:cs="Arial"/>
          <w:color w:val="000000"/>
          <w:sz w:val="18"/>
          <w:szCs w:val="18"/>
        </w:rPr>
        <w:t>called "</w:t>
      </w:r>
      <w:hyperlink r:id="rId66" w:tooltip="Bardolatry" w:history="1">
        <w:r>
          <w:rPr>
            <w:rStyle w:val="Hyperlink"/>
            <w:rFonts w:ascii="Arial" w:hAnsi="Arial" w:cs="Arial"/>
            <w:color w:val="0B0080"/>
            <w:sz w:val="18"/>
            <w:szCs w:val="18"/>
            <w:u w:val="none"/>
          </w:rPr>
          <w:t>bardolatry</w:t>
        </w:r>
      </w:hyperlink>
      <w:r>
        <w:rPr>
          <w:rFonts w:ascii="Arial" w:hAnsi="Arial" w:cs="Arial"/>
          <w:color w:val="000000"/>
          <w:sz w:val="18"/>
          <w:szCs w:val="18"/>
        </w:rPr>
        <w:t>".</w:t>
      </w:r>
      <w:hyperlink r:id="rId67" w:anchor="cite_note-9" w:history="1">
        <w:r>
          <w:rPr>
            <w:rStyle w:val="Hyperlink"/>
            <w:rFonts w:ascii="Arial" w:hAnsi="Arial" w:cs="Arial"/>
            <w:color w:val="0B0080"/>
            <w:sz w:val="18"/>
            <w:szCs w:val="18"/>
            <w:u w:val="none"/>
            <w:vertAlign w:val="superscript"/>
          </w:rPr>
          <w:t>[6]</w:t>
        </w:r>
      </w:hyperlink>
      <w:r>
        <w:rPr>
          <w:rStyle w:val="apple-converted-space"/>
          <w:rFonts w:ascii="Arial" w:hAnsi="Arial" w:cs="Arial"/>
          <w:color w:val="000000"/>
          <w:sz w:val="18"/>
          <w:szCs w:val="18"/>
        </w:rPr>
        <w:t> </w:t>
      </w:r>
      <w:r>
        <w:rPr>
          <w:rFonts w:ascii="Arial" w:hAnsi="Arial" w:cs="Arial"/>
          <w:color w:val="000000"/>
          <w:sz w:val="18"/>
          <w:szCs w:val="18"/>
        </w:rPr>
        <w:t>In the 20th century, his work was repeatedly adopted and rediscovered by new movements in scholarship and performance. His plays remain highly popular today and are constantly studied, performed, and reinterpreted in diverse cultural and political contexts throughout the world.</w:t>
      </w:r>
    </w:p>
    <w:p w:rsidR="00D040BD" w:rsidRDefault="00D040BD" w:rsidP="00D040BD">
      <w:pPr>
        <w:pStyle w:val="NormalWeb"/>
        <w:shd w:val="clear" w:color="auto" w:fill="FFFFFF"/>
        <w:spacing w:before="96" w:beforeAutospacing="0" w:after="120" w:afterAutospacing="0" w:line="261" w:lineRule="atLeast"/>
        <w:rPr>
          <w:rFonts w:ascii="Arial" w:hAnsi="Arial" w:cs="Arial"/>
          <w:color w:val="000000"/>
          <w:sz w:val="18"/>
          <w:szCs w:val="18"/>
        </w:rPr>
      </w:pPr>
    </w:p>
    <w:p w:rsidR="00D040BD" w:rsidRDefault="00D040BD" w:rsidP="00D040BD">
      <w:pPr>
        <w:pStyle w:val="NormalWeb"/>
        <w:shd w:val="clear" w:color="auto" w:fill="FFFFFF"/>
        <w:spacing w:before="96" w:beforeAutospacing="0" w:after="120" w:afterAutospacing="0" w:line="261" w:lineRule="atLeast"/>
        <w:rPr>
          <w:rFonts w:ascii="Arial" w:hAnsi="Arial" w:cs="Arial"/>
          <w:color w:val="000000"/>
          <w:sz w:val="18"/>
          <w:szCs w:val="18"/>
        </w:rPr>
      </w:pPr>
    </w:p>
    <w:p w:rsidR="00D040BD" w:rsidRDefault="00D040BD" w:rsidP="00D040BD">
      <w:pPr>
        <w:pStyle w:val="NormalWeb"/>
        <w:shd w:val="clear" w:color="auto" w:fill="FFFFFF"/>
        <w:spacing w:before="96" w:beforeAutospacing="0" w:after="120" w:afterAutospacing="0" w:line="261" w:lineRule="atLeast"/>
        <w:rPr>
          <w:rFonts w:ascii="Arial" w:hAnsi="Arial" w:cs="Arial"/>
          <w:color w:val="000000"/>
          <w:sz w:val="18"/>
          <w:szCs w:val="18"/>
        </w:rPr>
      </w:pPr>
    </w:p>
    <w:p w:rsidR="00D040BD" w:rsidRPr="00D040BD" w:rsidRDefault="00D040BD" w:rsidP="00D040BD">
      <w:pPr>
        <w:shd w:val="clear" w:color="auto" w:fill="FFFFFF"/>
        <w:spacing w:after="72" w:line="261" w:lineRule="atLeast"/>
        <w:outlineLvl w:val="2"/>
        <w:rPr>
          <w:rFonts w:ascii="Arial" w:eastAsia="Times New Roman" w:hAnsi="Arial" w:cs="Arial"/>
          <w:b/>
          <w:bCs/>
          <w:color w:val="000000"/>
          <w:sz w:val="23"/>
          <w:szCs w:val="23"/>
        </w:rPr>
      </w:pPr>
      <w:r w:rsidRPr="00D040BD">
        <w:rPr>
          <w:rFonts w:ascii="Arial" w:eastAsia="Times New Roman" w:hAnsi="Arial" w:cs="Arial"/>
          <w:b/>
          <w:bCs/>
          <w:color w:val="000000"/>
          <w:sz w:val="23"/>
        </w:rPr>
        <w:t>Works</w:t>
      </w:r>
    </w:p>
    <w:tbl>
      <w:tblPr>
        <w:tblW w:w="10651" w:type="dxa"/>
        <w:tblCellMar>
          <w:left w:w="0" w:type="dxa"/>
          <w:right w:w="0" w:type="dxa"/>
        </w:tblCellMar>
        <w:tblLook w:val="04A0"/>
      </w:tblPr>
      <w:tblGrid>
        <w:gridCol w:w="3545"/>
        <w:gridCol w:w="3546"/>
        <w:gridCol w:w="3560"/>
      </w:tblGrid>
      <w:tr w:rsidR="00D040BD" w:rsidRPr="00D040BD" w:rsidTr="00D040BD">
        <w:tc>
          <w:tcPr>
            <w:tcW w:w="3518" w:type="dxa"/>
            <w:shd w:val="clear" w:color="auto" w:fill="auto"/>
            <w:hideMark/>
          </w:tcPr>
          <w:p w:rsidR="00D040BD" w:rsidRPr="00D040BD" w:rsidRDefault="00D040BD" w:rsidP="00D040BD">
            <w:pPr>
              <w:spacing w:after="24" w:line="261" w:lineRule="atLeast"/>
              <w:rPr>
                <w:rFonts w:ascii="Arial" w:eastAsia="Times New Roman" w:hAnsi="Arial" w:cs="Arial"/>
                <w:b/>
                <w:bCs/>
                <w:color w:val="000000"/>
                <w:sz w:val="18"/>
                <w:szCs w:val="18"/>
              </w:rPr>
            </w:pPr>
            <w:r w:rsidRPr="00D040BD">
              <w:rPr>
                <w:rFonts w:ascii="Arial" w:eastAsia="Times New Roman" w:hAnsi="Arial" w:cs="Arial"/>
                <w:b/>
                <w:bCs/>
                <w:color w:val="000000"/>
                <w:sz w:val="18"/>
                <w:szCs w:val="18"/>
              </w:rPr>
              <w:t>Comedies</w:t>
            </w:r>
          </w:p>
          <w:p w:rsidR="00D040BD" w:rsidRPr="00D040BD" w:rsidRDefault="00D040BD" w:rsidP="00D040BD">
            <w:pPr>
              <w:spacing w:after="120" w:line="261" w:lineRule="atLeast"/>
              <w:rPr>
                <w:rFonts w:ascii="Arial" w:eastAsia="Times New Roman" w:hAnsi="Arial" w:cs="Arial"/>
                <w:i/>
                <w:iCs/>
                <w:color w:val="000000"/>
                <w:sz w:val="18"/>
                <w:szCs w:val="18"/>
              </w:rPr>
            </w:pPr>
            <w:r w:rsidRPr="00D040BD">
              <w:rPr>
                <w:rFonts w:ascii="Arial" w:eastAsia="Times New Roman" w:hAnsi="Arial" w:cs="Arial"/>
                <w:i/>
                <w:iCs/>
                <w:color w:val="000000"/>
                <w:sz w:val="18"/>
                <w:szCs w:val="18"/>
              </w:rPr>
              <w:t>Main article:</w:t>
            </w:r>
            <w:r w:rsidRPr="00D040BD">
              <w:rPr>
                <w:rFonts w:ascii="Arial" w:eastAsia="Times New Roman" w:hAnsi="Arial" w:cs="Arial"/>
                <w:i/>
                <w:iCs/>
                <w:color w:val="000000"/>
                <w:sz w:val="18"/>
              </w:rPr>
              <w:t> </w:t>
            </w:r>
            <w:hyperlink r:id="rId68" w:tooltip="Shakespearean comedy" w:history="1">
              <w:r w:rsidRPr="00D040BD">
                <w:rPr>
                  <w:rFonts w:ascii="Arial" w:eastAsia="Times New Roman" w:hAnsi="Arial" w:cs="Arial"/>
                  <w:i/>
                  <w:iCs/>
                  <w:color w:val="0B0080"/>
                  <w:sz w:val="18"/>
                </w:rPr>
                <w:t>Shakespearean comedy</w:t>
              </w:r>
            </w:hyperlink>
          </w:p>
          <w:p w:rsidR="00D040BD" w:rsidRPr="00D040BD" w:rsidRDefault="00E878CC" w:rsidP="00D040BD">
            <w:pPr>
              <w:numPr>
                <w:ilvl w:val="0"/>
                <w:numId w:val="3"/>
              </w:numPr>
              <w:spacing w:before="100" w:beforeAutospacing="1" w:after="24" w:line="360" w:lineRule="atLeast"/>
              <w:ind w:left="384"/>
              <w:rPr>
                <w:rFonts w:ascii="Arial" w:eastAsia="Times New Roman" w:hAnsi="Arial" w:cs="Arial"/>
                <w:color w:val="000000"/>
                <w:sz w:val="18"/>
                <w:szCs w:val="18"/>
              </w:rPr>
            </w:pPr>
            <w:hyperlink r:id="rId69" w:tooltip="All's Well That Ends Well" w:history="1">
              <w:r w:rsidR="00D040BD" w:rsidRPr="00D040BD">
                <w:rPr>
                  <w:rFonts w:ascii="Arial" w:eastAsia="Times New Roman" w:hAnsi="Arial" w:cs="Arial"/>
                  <w:i/>
                  <w:iCs/>
                  <w:color w:val="0B0080"/>
                  <w:sz w:val="18"/>
                </w:rPr>
                <w:t>All's Well That Ends Well</w:t>
              </w:r>
            </w:hyperlink>
            <w:r w:rsidR="00D040BD" w:rsidRPr="00D040BD">
              <w:rPr>
                <w:rFonts w:ascii="Arial" w:eastAsia="Times New Roman" w:hAnsi="Arial" w:cs="Arial"/>
                <w:color w:val="000000"/>
                <w:sz w:val="18"/>
              </w:rPr>
              <w:t> </w:t>
            </w:r>
            <w:r w:rsidR="00D040BD" w:rsidRPr="00D040BD">
              <w:rPr>
                <w:rFonts w:ascii="Arial" w:eastAsia="Times New Roman" w:hAnsi="Arial" w:cs="Arial"/>
                <w:color w:val="000000"/>
                <w:sz w:val="18"/>
                <w:szCs w:val="18"/>
              </w:rPr>
              <w:t>‡</w:t>
            </w:r>
          </w:p>
          <w:p w:rsidR="00D040BD" w:rsidRPr="00D040BD" w:rsidRDefault="00E878CC" w:rsidP="00D040BD">
            <w:pPr>
              <w:numPr>
                <w:ilvl w:val="0"/>
                <w:numId w:val="3"/>
              </w:numPr>
              <w:spacing w:before="100" w:beforeAutospacing="1" w:after="24" w:line="360" w:lineRule="atLeast"/>
              <w:ind w:left="384"/>
              <w:rPr>
                <w:rFonts w:ascii="Arial" w:eastAsia="Times New Roman" w:hAnsi="Arial" w:cs="Arial"/>
                <w:color w:val="000000"/>
                <w:sz w:val="18"/>
                <w:szCs w:val="18"/>
              </w:rPr>
            </w:pPr>
            <w:hyperlink r:id="rId70" w:tooltip="As You Like It" w:history="1">
              <w:r w:rsidR="00D040BD" w:rsidRPr="00D040BD">
                <w:rPr>
                  <w:rFonts w:ascii="Arial" w:eastAsia="Times New Roman" w:hAnsi="Arial" w:cs="Arial"/>
                  <w:i/>
                  <w:iCs/>
                  <w:color w:val="0B0080"/>
                  <w:sz w:val="18"/>
                </w:rPr>
                <w:t>As You Like It</w:t>
              </w:r>
            </w:hyperlink>
          </w:p>
          <w:p w:rsidR="00D040BD" w:rsidRPr="00D040BD" w:rsidRDefault="00E878CC" w:rsidP="00D040BD">
            <w:pPr>
              <w:numPr>
                <w:ilvl w:val="0"/>
                <w:numId w:val="3"/>
              </w:numPr>
              <w:spacing w:before="100" w:beforeAutospacing="1" w:after="24" w:line="360" w:lineRule="atLeast"/>
              <w:ind w:left="384"/>
              <w:rPr>
                <w:rFonts w:ascii="Arial" w:eastAsia="Times New Roman" w:hAnsi="Arial" w:cs="Arial"/>
                <w:color w:val="000000"/>
                <w:sz w:val="18"/>
                <w:szCs w:val="18"/>
              </w:rPr>
            </w:pPr>
            <w:hyperlink r:id="rId71" w:tooltip="The Comedy of Errors" w:history="1">
              <w:r w:rsidR="00D040BD" w:rsidRPr="00D040BD">
                <w:rPr>
                  <w:rFonts w:ascii="Arial" w:eastAsia="Times New Roman" w:hAnsi="Arial" w:cs="Arial"/>
                  <w:i/>
                  <w:iCs/>
                  <w:color w:val="0B0080"/>
                  <w:sz w:val="18"/>
                </w:rPr>
                <w:t>The Comedy of Errors</w:t>
              </w:r>
            </w:hyperlink>
          </w:p>
          <w:p w:rsidR="00D040BD" w:rsidRPr="00D040BD" w:rsidRDefault="00E878CC" w:rsidP="00D040BD">
            <w:pPr>
              <w:numPr>
                <w:ilvl w:val="0"/>
                <w:numId w:val="3"/>
              </w:numPr>
              <w:spacing w:before="100" w:beforeAutospacing="1" w:after="24" w:line="360" w:lineRule="atLeast"/>
              <w:ind w:left="384"/>
              <w:rPr>
                <w:rFonts w:ascii="Arial" w:eastAsia="Times New Roman" w:hAnsi="Arial" w:cs="Arial"/>
                <w:color w:val="000000"/>
                <w:sz w:val="18"/>
                <w:szCs w:val="18"/>
              </w:rPr>
            </w:pPr>
            <w:hyperlink r:id="rId72" w:tooltip="Love's Labour's Lost" w:history="1">
              <w:r w:rsidR="00D040BD" w:rsidRPr="00D040BD">
                <w:rPr>
                  <w:rFonts w:ascii="Arial" w:eastAsia="Times New Roman" w:hAnsi="Arial" w:cs="Arial"/>
                  <w:i/>
                  <w:iCs/>
                  <w:color w:val="0B0080"/>
                  <w:sz w:val="18"/>
                </w:rPr>
                <w:t>Love's Labour's Lost</w:t>
              </w:r>
            </w:hyperlink>
          </w:p>
          <w:p w:rsidR="00D040BD" w:rsidRPr="00D040BD" w:rsidRDefault="00E878CC" w:rsidP="00D040BD">
            <w:pPr>
              <w:numPr>
                <w:ilvl w:val="0"/>
                <w:numId w:val="3"/>
              </w:numPr>
              <w:spacing w:before="100" w:beforeAutospacing="1" w:after="24" w:line="360" w:lineRule="atLeast"/>
              <w:ind w:left="384"/>
              <w:rPr>
                <w:rFonts w:ascii="Arial" w:eastAsia="Times New Roman" w:hAnsi="Arial" w:cs="Arial"/>
                <w:color w:val="000000"/>
                <w:sz w:val="18"/>
                <w:szCs w:val="18"/>
              </w:rPr>
            </w:pPr>
            <w:hyperlink r:id="rId73" w:tooltip="Measure for Measure" w:history="1">
              <w:r w:rsidR="00D040BD" w:rsidRPr="00D040BD">
                <w:rPr>
                  <w:rFonts w:ascii="Arial" w:eastAsia="Times New Roman" w:hAnsi="Arial" w:cs="Arial"/>
                  <w:i/>
                  <w:iCs/>
                  <w:color w:val="0B0080"/>
                  <w:sz w:val="18"/>
                </w:rPr>
                <w:t>Measure for Measure</w:t>
              </w:r>
            </w:hyperlink>
            <w:r w:rsidR="00D040BD" w:rsidRPr="00D040BD">
              <w:rPr>
                <w:rFonts w:ascii="Arial" w:eastAsia="Times New Roman" w:hAnsi="Arial" w:cs="Arial"/>
                <w:color w:val="000000"/>
                <w:sz w:val="18"/>
              </w:rPr>
              <w:t> </w:t>
            </w:r>
            <w:r w:rsidR="00D040BD" w:rsidRPr="00D040BD">
              <w:rPr>
                <w:rFonts w:ascii="Arial" w:eastAsia="Times New Roman" w:hAnsi="Arial" w:cs="Arial"/>
                <w:color w:val="000000"/>
                <w:sz w:val="18"/>
                <w:szCs w:val="18"/>
              </w:rPr>
              <w:t>‡</w:t>
            </w:r>
          </w:p>
          <w:p w:rsidR="00D040BD" w:rsidRPr="00D040BD" w:rsidRDefault="00E878CC" w:rsidP="00D040BD">
            <w:pPr>
              <w:numPr>
                <w:ilvl w:val="0"/>
                <w:numId w:val="3"/>
              </w:numPr>
              <w:spacing w:before="100" w:beforeAutospacing="1" w:after="24" w:line="360" w:lineRule="atLeast"/>
              <w:ind w:left="384"/>
              <w:rPr>
                <w:rFonts w:ascii="Arial" w:eastAsia="Times New Roman" w:hAnsi="Arial" w:cs="Arial"/>
                <w:color w:val="000000"/>
                <w:sz w:val="18"/>
                <w:szCs w:val="18"/>
              </w:rPr>
            </w:pPr>
            <w:hyperlink r:id="rId74" w:tooltip="The Merchant of Venice" w:history="1">
              <w:r w:rsidR="00D040BD" w:rsidRPr="00D040BD">
                <w:rPr>
                  <w:rFonts w:ascii="Arial" w:eastAsia="Times New Roman" w:hAnsi="Arial" w:cs="Arial"/>
                  <w:i/>
                  <w:iCs/>
                  <w:color w:val="0B0080"/>
                  <w:sz w:val="18"/>
                </w:rPr>
                <w:t>The Merchant of Venice</w:t>
              </w:r>
            </w:hyperlink>
          </w:p>
          <w:p w:rsidR="00D040BD" w:rsidRPr="00D040BD" w:rsidRDefault="00E878CC" w:rsidP="00D040BD">
            <w:pPr>
              <w:numPr>
                <w:ilvl w:val="0"/>
                <w:numId w:val="3"/>
              </w:numPr>
              <w:spacing w:before="100" w:beforeAutospacing="1" w:after="24" w:line="360" w:lineRule="atLeast"/>
              <w:ind w:left="384"/>
              <w:rPr>
                <w:rFonts w:ascii="Arial" w:eastAsia="Times New Roman" w:hAnsi="Arial" w:cs="Arial"/>
                <w:color w:val="000000"/>
                <w:sz w:val="18"/>
                <w:szCs w:val="18"/>
              </w:rPr>
            </w:pPr>
            <w:hyperlink r:id="rId75" w:tooltip="The Merry Wives of Windsor" w:history="1">
              <w:r w:rsidR="00D040BD" w:rsidRPr="00D040BD">
                <w:rPr>
                  <w:rFonts w:ascii="Arial" w:eastAsia="Times New Roman" w:hAnsi="Arial" w:cs="Arial"/>
                  <w:i/>
                  <w:iCs/>
                  <w:color w:val="0B0080"/>
                  <w:sz w:val="18"/>
                </w:rPr>
                <w:t>The Merry Wives of Windsor</w:t>
              </w:r>
            </w:hyperlink>
          </w:p>
          <w:p w:rsidR="00D040BD" w:rsidRPr="00D040BD" w:rsidRDefault="00E878CC" w:rsidP="00D040BD">
            <w:pPr>
              <w:numPr>
                <w:ilvl w:val="0"/>
                <w:numId w:val="3"/>
              </w:numPr>
              <w:spacing w:before="100" w:beforeAutospacing="1" w:after="24" w:line="360" w:lineRule="atLeast"/>
              <w:ind w:left="384"/>
              <w:rPr>
                <w:rFonts w:ascii="Arial" w:eastAsia="Times New Roman" w:hAnsi="Arial" w:cs="Arial"/>
                <w:color w:val="000000"/>
                <w:sz w:val="18"/>
                <w:szCs w:val="18"/>
              </w:rPr>
            </w:pPr>
            <w:hyperlink r:id="rId76" w:tooltip="A Midsummer Night's Dream" w:history="1">
              <w:r w:rsidR="00D040BD" w:rsidRPr="00D040BD">
                <w:rPr>
                  <w:rFonts w:ascii="Arial" w:eastAsia="Times New Roman" w:hAnsi="Arial" w:cs="Arial"/>
                  <w:i/>
                  <w:iCs/>
                  <w:color w:val="0B0080"/>
                  <w:sz w:val="18"/>
                </w:rPr>
                <w:t>A Midsummer Night's Dream</w:t>
              </w:r>
            </w:hyperlink>
          </w:p>
          <w:p w:rsidR="00D040BD" w:rsidRPr="00D040BD" w:rsidRDefault="00E878CC" w:rsidP="00D040BD">
            <w:pPr>
              <w:numPr>
                <w:ilvl w:val="0"/>
                <w:numId w:val="3"/>
              </w:numPr>
              <w:spacing w:before="100" w:beforeAutospacing="1" w:after="24" w:line="360" w:lineRule="atLeast"/>
              <w:ind w:left="384"/>
              <w:rPr>
                <w:rFonts w:ascii="Arial" w:eastAsia="Times New Roman" w:hAnsi="Arial" w:cs="Arial"/>
                <w:color w:val="000000"/>
                <w:sz w:val="18"/>
                <w:szCs w:val="18"/>
              </w:rPr>
            </w:pPr>
            <w:hyperlink r:id="rId77" w:tooltip="Much Ado About Nothing" w:history="1">
              <w:r w:rsidR="00D040BD" w:rsidRPr="00D040BD">
                <w:rPr>
                  <w:rFonts w:ascii="Arial" w:eastAsia="Times New Roman" w:hAnsi="Arial" w:cs="Arial"/>
                  <w:i/>
                  <w:iCs/>
                  <w:color w:val="0B0080"/>
                  <w:sz w:val="18"/>
                </w:rPr>
                <w:t>Much Ado About Nothing</w:t>
              </w:r>
            </w:hyperlink>
          </w:p>
          <w:p w:rsidR="00D040BD" w:rsidRPr="00D040BD" w:rsidRDefault="00E878CC" w:rsidP="00D040BD">
            <w:pPr>
              <w:numPr>
                <w:ilvl w:val="0"/>
                <w:numId w:val="3"/>
              </w:numPr>
              <w:spacing w:before="100" w:beforeAutospacing="1" w:after="24" w:line="360" w:lineRule="atLeast"/>
              <w:ind w:left="384"/>
              <w:rPr>
                <w:rFonts w:ascii="Arial" w:eastAsia="Times New Roman" w:hAnsi="Arial" w:cs="Arial"/>
                <w:color w:val="000000"/>
                <w:sz w:val="18"/>
                <w:szCs w:val="18"/>
              </w:rPr>
            </w:pPr>
            <w:hyperlink r:id="rId78" w:tooltip="Pericles, Prince of Tyre" w:history="1">
              <w:r w:rsidR="00D040BD" w:rsidRPr="00D040BD">
                <w:rPr>
                  <w:rFonts w:ascii="Arial" w:eastAsia="Times New Roman" w:hAnsi="Arial" w:cs="Arial"/>
                  <w:i/>
                  <w:iCs/>
                  <w:color w:val="0B0080"/>
                  <w:sz w:val="18"/>
                </w:rPr>
                <w:t>Pericles, Prince of Tyre</w:t>
              </w:r>
            </w:hyperlink>
            <w:r w:rsidR="00D040BD" w:rsidRPr="00D040BD">
              <w:rPr>
                <w:rFonts w:ascii="Arial" w:eastAsia="Times New Roman" w:hAnsi="Arial" w:cs="Arial"/>
                <w:color w:val="000000"/>
                <w:sz w:val="18"/>
              </w:rPr>
              <w:t> </w:t>
            </w:r>
            <w:r w:rsidR="00D040BD" w:rsidRPr="00D040BD">
              <w:rPr>
                <w:rFonts w:ascii="Arial" w:eastAsia="Times New Roman" w:hAnsi="Arial" w:cs="Arial"/>
                <w:color w:val="000000"/>
                <w:sz w:val="18"/>
                <w:szCs w:val="18"/>
              </w:rPr>
              <w:t>*†</w:t>
            </w:r>
          </w:p>
          <w:p w:rsidR="00D040BD" w:rsidRPr="00D040BD" w:rsidRDefault="00E878CC" w:rsidP="00D040BD">
            <w:pPr>
              <w:numPr>
                <w:ilvl w:val="0"/>
                <w:numId w:val="3"/>
              </w:numPr>
              <w:spacing w:before="100" w:beforeAutospacing="1" w:after="24" w:line="360" w:lineRule="atLeast"/>
              <w:ind w:left="384"/>
              <w:rPr>
                <w:rFonts w:ascii="Arial" w:eastAsia="Times New Roman" w:hAnsi="Arial" w:cs="Arial"/>
                <w:color w:val="000000"/>
                <w:sz w:val="18"/>
                <w:szCs w:val="18"/>
              </w:rPr>
            </w:pPr>
            <w:hyperlink r:id="rId79" w:tooltip="The Taming of the Shrew" w:history="1">
              <w:r w:rsidR="00D040BD" w:rsidRPr="00D040BD">
                <w:rPr>
                  <w:rFonts w:ascii="Arial" w:eastAsia="Times New Roman" w:hAnsi="Arial" w:cs="Arial"/>
                  <w:i/>
                  <w:iCs/>
                  <w:color w:val="0B0080"/>
                  <w:sz w:val="18"/>
                </w:rPr>
                <w:t>The Taming of the Shrew</w:t>
              </w:r>
            </w:hyperlink>
          </w:p>
          <w:p w:rsidR="00D040BD" w:rsidRPr="00D040BD" w:rsidRDefault="00E878CC" w:rsidP="00D040BD">
            <w:pPr>
              <w:numPr>
                <w:ilvl w:val="0"/>
                <w:numId w:val="3"/>
              </w:numPr>
              <w:spacing w:before="100" w:beforeAutospacing="1" w:after="24" w:line="360" w:lineRule="atLeast"/>
              <w:ind w:left="384"/>
              <w:rPr>
                <w:rFonts w:ascii="Arial" w:eastAsia="Times New Roman" w:hAnsi="Arial" w:cs="Arial"/>
                <w:color w:val="000000"/>
                <w:sz w:val="18"/>
                <w:szCs w:val="18"/>
              </w:rPr>
            </w:pPr>
            <w:hyperlink r:id="rId80" w:tooltip="The Tempest" w:history="1">
              <w:r w:rsidR="00D040BD" w:rsidRPr="00D040BD">
                <w:rPr>
                  <w:rFonts w:ascii="Arial" w:eastAsia="Times New Roman" w:hAnsi="Arial" w:cs="Arial"/>
                  <w:i/>
                  <w:iCs/>
                  <w:color w:val="0B0080"/>
                  <w:sz w:val="18"/>
                </w:rPr>
                <w:t>The Tempest</w:t>
              </w:r>
            </w:hyperlink>
            <w:r w:rsidR="00D040BD" w:rsidRPr="00D040BD">
              <w:rPr>
                <w:rFonts w:ascii="Arial" w:eastAsia="Times New Roman" w:hAnsi="Arial" w:cs="Arial"/>
                <w:color w:val="000000"/>
                <w:sz w:val="18"/>
              </w:rPr>
              <w:t> </w:t>
            </w:r>
            <w:r w:rsidR="00D040BD" w:rsidRPr="00D040BD">
              <w:rPr>
                <w:rFonts w:ascii="Arial" w:eastAsia="Times New Roman" w:hAnsi="Arial" w:cs="Arial"/>
                <w:color w:val="000000"/>
                <w:sz w:val="18"/>
                <w:szCs w:val="18"/>
              </w:rPr>
              <w:t>*</w:t>
            </w:r>
          </w:p>
          <w:p w:rsidR="00D040BD" w:rsidRPr="00D040BD" w:rsidRDefault="00E878CC" w:rsidP="00D040BD">
            <w:pPr>
              <w:numPr>
                <w:ilvl w:val="0"/>
                <w:numId w:val="3"/>
              </w:numPr>
              <w:spacing w:before="100" w:beforeAutospacing="1" w:after="24" w:line="360" w:lineRule="atLeast"/>
              <w:ind w:left="384"/>
              <w:rPr>
                <w:rFonts w:ascii="Arial" w:eastAsia="Times New Roman" w:hAnsi="Arial" w:cs="Arial"/>
                <w:color w:val="000000"/>
                <w:sz w:val="18"/>
                <w:szCs w:val="18"/>
              </w:rPr>
            </w:pPr>
            <w:hyperlink r:id="rId81" w:tooltip="Twelfth Night" w:history="1">
              <w:r w:rsidR="00D040BD" w:rsidRPr="00D040BD">
                <w:rPr>
                  <w:rFonts w:ascii="Arial" w:eastAsia="Times New Roman" w:hAnsi="Arial" w:cs="Arial"/>
                  <w:i/>
                  <w:iCs/>
                  <w:color w:val="0B0080"/>
                  <w:sz w:val="18"/>
                </w:rPr>
                <w:t>Twelfth Night</w:t>
              </w:r>
            </w:hyperlink>
          </w:p>
          <w:p w:rsidR="00D040BD" w:rsidRPr="00D040BD" w:rsidRDefault="00D040BD" w:rsidP="00D040BD">
            <w:pPr>
              <w:numPr>
                <w:ilvl w:val="0"/>
                <w:numId w:val="3"/>
              </w:numPr>
              <w:spacing w:before="100" w:beforeAutospacing="1" w:after="24" w:line="360" w:lineRule="atLeast"/>
              <w:ind w:left="384"/>
              <w:rPr>
                <w:rFonts w:ascii="Arial" w:eastAsia="Times New Roman" w:hAnsi="Arial" w:cs="Arial"/>
                <w:color w:val="000000"/>
                <w:sz w:val="18"/>
                <w:szCs w:val="18"/>
              </w:rPr>
            </w:pPr>
            <w:r>
              <w:rPr>
                <w:rFonts w:ascii="Arial" w:eastAsia="Times New Roman" w:hAnsi="Arial" w:cs="Arial"/>
                <w:i/>
                <w:iCs/>
                <w:noProof/>
                <w:color w:val="000000"/>
                <w:sz w:val="18"/>
                <w:szCs w:val="18"/>
                <w:lang w:bidi="te-IN"/>
              </w:rPr>
              <w:lastRenderedPageBreak/>
              <w:drawing>
                <wp:anchor distT="0" distB="0" distL="114300" distR="114300" simplePos="0" relativeHeight="251658240" behindDoc="0" locked="0" layoutInCell="1" allowOverlap="1">
                  <wp:simplePos x="0" y="0"/>
                  <wp:positionH relativeFrom="column">
                    <wp:posOffset>2943405</wp:posOffset>
                  </wp:positionH>
                  <wp:positionV relativeFrom="paragraph">
                    <wp:posOffset>-105806</wp:posOffset>
                  </wp:positionV>
                  <wp:extent cx="1809750" cy="2881223"/>
                  <wp:effectExtent l="19050" t="0" r="0" b="0"/>
                  <wp:wrapNone/>
                  <wp:docPr id="9" name="Picture 27" descr="http://upload.wikimedia.org/wikipedia/commons/thumb/8/8c/Title_page_William_Shakespeare%27s_First_Folio_1623.jpg/220px-Title_page_William_Shakespeare%27s_First_Folio_1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upload.wikimedia.org/wikipedia/commons/thumb/8/8c/Title_page_William_Shakespeare%27s_First_Folio_1623.jpg/220px-Title_page_William_Shakespeare%27s_First_Folio_1623.jpg"/>
                          <pic:cNvPicPr>
                            <a:picLocks noChangeAspect="1" noChangeArrowheads="1"/>
                          </pic:cNvPicPr>
                        </pic:nvPicPr>
                        <pic:blipFill>
                          <a:blip r:embed="rId82"/>
                          <a:srcRect/>
                          <a:stretch>
                            <a:fillRect/>
                          </a:stretch>
                        </pic:blipFill>
                        <pic:spPr bwMode="auto">
                          <a:xfrm>
                            <a:off x="0" y="0"/>
                            <a:ext cx="1809750" cy="2881223"/>
                          </a:xfrm>
                          <a:prstGeom prst="rect">
                            <a:avLst/>
                          </a:prstGeom>
                          <a:noFill/>
                          <a:ln w="9525">
                            <a:noFill/>
                            <a:miter lim="800000"/>
                            <a:headEnd/>
                            <a:tailEnd/>
                          </a:ln>
                        </pic:spPr>
                      </pic:pic>
                    </a:graphicData>
                  </a:graphic>
                </wp:anchor>
              </w:drawing>
            </w:r>
            <w:hyperlink r:id="rId83" w:tooltip="The Two Gentlemen of Verona" w:history="1">
              <w:r w:rsidRPr="00D040BD">
                <w:rPr>
                  <w:rFonts w:ascii="Arial" w:eastAsia="Times New Roman" w:hAnsi="Arial" w:cs="Arial"/>
                  <w:i/>
                  <w:iCs/>
                  <w:color w:val="0B0080"/>
                  <w:sz w:val="18"/>
                </w:rPr>
                <w:t>The Two Gentlemen of Verona</w:t>
              </w:r>
            </w:hyperlink>
          </w:p>
          <w:p w:rsidR="00D040BD" w:rsidRPr="00D040BD" w:rsidRDefault="00E878CC" w:rsidP="00D040BD">
            <w:pPr>
              <w:numPr>
                <w:ilvl w:val="0"/>
                <w:numId w:val="3"/>
              </w:numPr>
              <w:spacing w:before="100" w:beforeAutospacing="1" w:after="24" w:line="360" w:lineRule="atLeast"/>
              <w:ind w:left="384"/>
              <w:rPr>
                <w:rFonts w:ascii="Arial" w:eastAsia="Times New Roman" w:hAnsi="Arial" w:cs="Arial"/>
                <w:color w:val="000000"/>
                <w:sz w:val="18"/>
                <w:szCs w:val="18"/>
              </w:rPr>
            </w:pPr>
            <w:hyperlink r:id="rId84" w:tooltip="The Two Noble Kinsmen" w:history="1">
              <w:r w:rsidR="00D040BD" w:rsidRPr="00D040BD">
                <w:rPr>
                  <w:rFonts w:ascii="Arial" w:eastAsia="Times New Roman" w:hAnsi="Arial" w:cs="Arial"/>
                  <w:i/>
                  <w:iCs/>
                  <w:color w:val="0B0080"/>
                  <w:sz w:val="18"/>
                </w:rPr>
                <w:t>The Two Noble Kinsmen</w:t>
              </w:r>
            </w:hyperlink>
            <w:r w:rsidR="00D040BD" w:rsidRPr="00D040BD">
              <w:rPr>
                <w:rFonts w:ascii="Arial" w:eastAsia="Times New Roman" w:hAnsi="Arial" w:cs="Arial"/>
                <w:color w:val="000000"/>
                <w:sz w:val="18"/>
              </w:rPr>
              <w:t> </w:t>
            </w:r>
            <w:r w:rsidR="00D040BD" w:rsidRPr="00D040BD">
              <w:rPr>
                <w:rFonts w:ascii="Arial" w:eastAsia="Times New Roman" w:hAnsi="Arial" w:cs="Arial"/>
                <w:color w:val="000000"/>
                <w:sz w:val="18"/>
                <w:szCs w:val="18"/>
              </w:rPr>
              <w:t>*†</w:t>
            </w:r>
          </w:p>
          <w:p w:rsidR="00D040BD" w:rsidRPr="00D040BD" w:rsidRDefault="00E878CC" w:rsidP="00D040BD">
            <w:pPr>
              <w:numPr>
                <w:ilvl w:val="0"/>
                <w:numId w:val="3"/>
              </w:numPr>
              <w:spacing w:before="100" w:beforeAutospacing="1" w:after="24" w:line="360" w:lineRule="atLeast"/>
              <w:ind w:left="384"/>
              <w:rPr>
                <w:rFonts w:ascii="Arial" w:eastAsia="Times New Roman" w:hAnsi="Arial" w:cs="Arial"/>
                <w:color w:val="000000"/>
                <w:sz w:val="18"/>
                <w:szCs w:val="18"/>
              </w:rPr>
            </w:pPr>
            <w:hyperlink r:id="rId85" w:tooltip="The Winter's Tale" w:history="1">
              <w:r w:rsidR="00D040BD" w:rsidRPr="00D040BD">
                <w:rPr>
                  <w:rFonts w:ascii="Arial" w:eastAsia="Times New Roman" w:hAnsi="Arial" w:cs="Arial"/>
                  <w:i/>
                  <w:iCs/>
                  <w:color w:val="0B0080"/>
                  <w:sz w:val="18"/>
                </w:rPr>
                <w:t>The Winter's Tale</w:t>
              </w:r>
            </w:hyperlink>
            <w:r w:rsidR="00D040BD" w:rsidRPr="00D040BD">
              <w:rPr>
                <w:rFonts w:ascii="Arial" w:eastAsia="Times New Roman" w:hAnsi="Arial" w:cs="Arial"/>
                <w:color w:val="000000"/>
                <w:sz w:val="18"/>
              </w:rPr>
              <w:t> </w:t>
            </w:r>
            <w:r w:rsidR="00D040BD" w:rsidRPr="00D040BD">
              <w:rPr>
                <w:rFonts w:ascii="Arial" w:eastAsia="Times New Roman" w:hAnsi="Arial" w:cs="Arial"/>
                <w:color w:val="000000"/>
                <w:sz w:val="18"/>
                <w:szCs w:val="18"/>
              </w:rPr>
              <w:t>*</w:t>
            </w:r>
          </w:p>
        </w:tc>
        <w:tc>
          <w:tcPr>
            <w:tcW w:w="3518" w:type="dxa"/>
            <w:shd w:val="clear" w:color="auto" w:fill="auto"/>
            <w:hideMark/>
          </w:tcPr>
          <w:p w:rsidR="00D040BD" w:rsidRPr="00D040BD" w:rsidRDefault="00D040BD" w:rsidP="00D040BD">
            <w:pPr>
              <w:spacing w:after="24" w:line="261" w:lineRule="atLeast"/>
              <w:rPr>
                <w:rFonts w:ascii="Arial" w:eastAsia="Times New Roman" w:hAnsi="Arial" w:cs="Arial"/>
                <w:b/>
                <w:bCs/>
                <w:color w:val="000000"/>
                <w:sz w:val="18"/>
                <w:szCs w:val="18"/>
              </w:rPr>
            </w:pPr>
            <w:r w:rsidRPr="00D040BD">
              <w:rPr>
                <w:rFonts w:ascii="Arial" w:eastAsia="Times New Roman" w:hAnsi="Arial" w:cs="Arial"/>
                <w:b/>
                <w:bCs/>
                <w:color w:val="000000"/>
                <w:sz w:val="18"/>
                <w:szCs w:val="18"/>
              </w:rPr>
              <w:lastRenderedPageBreak/>
              <w:t>Histories</w:t>
            </w:r>
          </w:p>
          <w:p w:rsidR="00D040BD" w:rsidRPr="00D040BD" w:rsidRDefault="00D040BD" w:rsidP="00D040BD">
            <w:pPr>
              <w:spacing w:after="120" w:line="261" w:lineRule="atLeast"/>
              <w:rPr>
                <w:rFonts w:ascii="Arial" w:eastAsia="Times New Roman" w:hAnsi="Arial" w:cs="Arial"/>
                <w:i/>
                <w:iCs/>
                <w:color w:val="000000"/>
                <w:sz w:val="18"/>
                <w:szCs w:val="18"/>
              </w:rPr>
            </w:pPr>
            <w:r w:rsidRPr="00D040BD">
              <w:rPr>
                <w:rFonts w:ascii="Arial" w:eastAsia="Times New Roman" w:hAnsi="Arial" w:cs="Arial"/>
                <w:i/>
                <w:iCs/>
                <w:color w:val="000000"/>
                <w:sz w:val="18"/>
                <w:szCs w:val="18"/>
              </w:rPr>
              <w:t>Main article:</w:t>
            </w:r>
            <w:r w:rsidRPr="00D040BD">
              <w:rPr>
                <w:rFonts w:ascii="Arial" w:eastAsia="Times New Roman" w:hAnsi="Arial" w:cs="Arial"/>
                <w:i/>
                <w:iCs/>
                <w:color w:val="000000"/>
                <w:sz w:val="18"/>
              </w:rPr>
              <w:t> </w:t>
            </w:r>
            <w:hyperlink r:id="rId86" w:tooltip="Shakespearean history" w:history="1">
              <w:r w:rsidRPr="00D040BD">
                <w:rPr>
                  <w:rFonts w:ascii="Arial" w:eastAsia="Times New Roman" w:hAnsi="Arial" w:cs="Arial"/>
                  <w:i/>
                  <w:iCs/>
                  <w:color w:val="0B0080"/>
                  <w:sz w:val="18"/>
                </w:rPr>
                <w:t>Shakespearean history</w:t>
              </w:r>
            </w:hyperlink>
          </w:p>
          <w:p w:rsidR="00D040BD" w:rsidRPr="00D040BD" w:rsidRDefault="00E878CC" w:rsidP="00D040BD">
            <w:pPr>
              <w:numPr>
                <w:ilvl w:val="0"/>
                <w:numId w:val="4"/>
              </w:numPr>
              <w:spacing w:before="100" w:beforeAutospacing="1" w:after="24" w:line="360" w:lineRule="atLeast"/>
              <w:ind w:left="384"/>
              <w:rPr>
                <w:rFonts w:ascii="Arial" w:eastAsia="Times New Roman" w:hAnsi="Arial" w:cs="Arial"/>
                <w:color w:val="000000"/>
                <w:sz w:val="18"/>
                <w:szCs w:val="18"/>
              </w:rPr>
            </w:pPr>
            <w:hyperlink r:id="rId87" w:tooltip="The Life and Death of King John" w:history="1">
              <w:r w:rsidR="00D040BD" w:rsidRPr="00D040BD">
                <w:rPr>
                  <w:rFonts w:ascii="Arial" w:eastAsia="Times New Roman" w:hAnsi="Arial" w:cs="Arial"/>
                  <w:i/>
                  <w:iCs/>
                  <w:color w:val="0B0080"/>
                  <w:sz w:val="18"/>
                </w:rPr>
                <w:t>King John</w:t>
              </w:r>
            </w:hyperlink>
          </w:p>
          <w:p w:rsidR="00D040BD" w:rsidRPr="00D040BD" w:rsidRDefault="00E878CC" w:rsidP="00D040BD">
            <w:pPr>
              <w:numPr>
                <w:ilvl w:val="0"/>
                <w:numId w:val="4"/>
              </w:numPr>
              <w:spacing w:before="100" w:beforeAutospacing="1" w:after="24" w:line="360" w:lineRule="atLeast"/>
              <w:ind w:left="384"/>
              <w:rPr>
                <w:rFonts w:ascii="Arial" w:eastAsia="Times New Roman" w:hAnsi="Arial" w:cs="Arial"/>
                <w:color w:val="000000"/>
                <w:sz w:val="18"/>
                <w:szCs w:val="18"/>
              </w:rPr>
            </w:pPr>
            <w:hyperlink r:id="rId88" w:tooltip="Richard II (play)" w:history="1">
              <w:r w:rsidR="00D040BD" w:rsidRPr="00D040BD">
                <w:rPr>
                  <w:rFonts w:ascii="Arial" w:eastAsia="Times New Roman" w:hAnsi="Arial" w:cs="Arial"/>
                  <w:i/>
                  <w:iCs/>
                  <w:color w:val="0B0080"/>
                  <w:sz w:val="18"/>
                </w:rPr>
                <w:t>Richard II</w:t>
              </w:r>
            </w:hyperlink>
          </w:p>
          <w:p w:rsidR="00D040BD" w:rsidRPr="00D040BD" w:rsidRDefault="00E878CC" w:rsidP="00D040BD">
            <w:pPr>
              <w:numPr>
                <w:ilvl w:val="0"/>
                <w:numId w:val="4"/>
              </w:numPr>
              <w:spacing w:before="100" w:beforeAutospacing="1" w:after="24" w:line="360" w:lineRule="atLeast"/>
              <w:ind w:left="384"/>
              <w:rPr>
                <w:rFonts w:ascii="Arial" w:eastAsia="Times New Roman" w:hAnsi="Arial" w:cs="Arial"/>
                <w:color w:val="000000"/>
                <w:sz w:val="18"/>
                <w:szCs w:val="18"/>
              </w:rPr>
            </w:pPr>
            <w:hyperlink r:id="rId89" w:tooltip="Henry IV, Part 1" w:history="1">
              <w:r w:rsidR="00D040BD" w:rsidRPr="00D040BD">
                <w:rPr>
                  <w:rFonts w:ascii="Arial" w:eastAsia="Times New Roman" w:hAnsi="Arial" w:cs="Arial"/>
                  <w:i/>
                  <w:iCs/>
                  <w:color w:val="0B0080"/>
                  <w:sz w:val="18"/>
                </w:rPr>
                <w:t>Henry IV, Part 1</w:t>
              </w:r>
            </w:hyperlink>
          </w:p>
          <w:p w:rsidR="00D040BD" w:rsidRPr="00D040BD" w:rsidRDefault="00E878CC" w:rsidP="00D040BD">
            <w:pPr>
              <w:numPr>
                <w:ilvl w:val="0"/>
                <w:numId w:val="4"/>
              </w:numPr>
              <w:spacing w:before="100" w:beforeAutospacing="1" w:after="24" w:line="360" w:lineRule="atLeast"/>
              <w:ind w:left="384"/>
              <w:rPr>
                <w:rFonts w:ascii="Arial" w:eastAsia="Times New Roman" w:hAnsi="Arial" w:cs="Arial"/>
                <w:color w:val="000000"/>
                <w:sz w:val="18"/>
                <w:szCs w:val="18"/>
              </w:rPr>
            </w:pPr>
            <w:hyperlink r:id="rId90" w:tooltip="Henry IV, Part 2" w:history="1">
              <w:r w:rsidR="00D040BD" w:rsidRPr="00D040BD">
                <w:rPr>
                  <w:rFonts w:ascii="Arial" w:eastAsia="Times New Roman" w:hAnsi="Arial" w:cs="Arial"/>
                  <w:i/>
                  <w:iCs/>
                  <w:color w:val="0B0080"/>
                  <w:sz w:val="18"/>
                </w:rPr>
                <w:t>Henry IV, Part 2</w:t>
              </w:r>
            </w:hyperlink>
          </w:p>
          <w:p w:rsidR="00D040BD" w:rsidRPr="00D040BD" w:rsidRDefault="00E878CC" w:rsidP="00D040BD">
            <w:pPr>
              <w:numPr>
                <w:ilvl w:val="0"/>
                <w:numId w:val="4"/>
              </w:numPr>
              <w:spacing w:before="100" w:beforeAutospacing="1" w:after="24" w:line="360" w:lineRule="atLeast"/>
              <w:ind w:left="384"/>
              <w:rPr>
                <w:rFonts w:ascii="Arial" w:eastAsia="Times New Roman" w:hAnsi="Arial" w:cs="Arial"/>
                <w:color w:val="000000"/>
                <w:sz w:val="18"/>
                <w:szCs w:val="18"/>
              </w:rPr>
            </w:pPr>
            <w:hyperlink r:id="rId91" w:tooltip="Henry V (play)" w:history="1">
              <w:r w:rsidR="00D040BD" w:rsidRPr="00D040BD">
                <w:rPr>
                  <w:rFonts w:ascii="Arial" w:eastAsia="Times New Roman" w:hAnsi="Arial" w:cs="Arial"/>
                  <w:i/>
                  <w:iCs/>
                  <w:color w:val="0B0080"/>
                  <w:sz w:val="18"/>
                </w:rPr>
                <w:t>Henry V</w:t>
              </w:r>
            </w:hyperlink>
          </w:p>
          <w:p w:rsidR="00D040BD" w:rsidRPr="00D040BD" w:rsidRDefault="00E878CC" w:rsidP="00D040BD">
            <w:pPr>
              <w:numPr>
                <w:ilvl w:val="0"/>
                <w:numId w:val="4"/>
              </w:numPr>
              <w:spacing w:before="100" w:beforeAutospacing="1" w:after="24" w:line="360" w:lineRule="atLeast"/>
              <w:ind w:left="384"/>
              <w:rPr>
                <w:rFonts w:ascii="Arial" w:eastAsia="Times New Roman" w:hAnsi="Arial" w:cs="Arial"/>
                <w:color w:val="000000"/>
                <w:sz w:val="18"/>
                <w:szCs w:val="18"/>
              </w:rPr>
            </w:pPr>
            <w:hyperlink r:id="rId92" w:tooltip="Henry VI, Part 1" w:history="1">
              <w:r w:rsidR="00D040BD" w:rsidRPr="00D040BD">
                <w:rPr>
                  <w:rFonts w:ascii="Arial" w:eastAsia="Times New Roman" w:hAnsi="Arial" w:cs="Arial"/>
                  <w:i/>
                  <w:iCs/>
                  <w:color w:val="0B0080"/>
                  <w:sz w:val="18"/>
                </w:rPr>
                <w:t>Henry VI, Part 1</w:t>
              </w:r>
            </w:hyperlink>
            <w:r w:rsidR="00D040BD" w:rsidRPr="00D040BD">
              <w:rPr>
                <w:rFonts w:ascii="Arial" w:eastAsia="Times New Roman" w:hAnsi="Arial" w:cs="Arial"/>
                <w:color w:val="000000"/>
                <w:sz w:val="18"/>
              </w:rPr>
              <w:t> </w:t>
            </w:r>
            <w:r w:rsidR="00D040BD" w:rsidRPr="00D040BD">
              <w:rPr>
                <w:rFonts w:ascii="Arial" w:eastAsia="Times New Roman" w:hAnsi="Arial" w:cs="Arial"/>
                <w:color w:val="000000"/>
                <w:sz w:val="18"/>
                <w:szCs w:val="18"/>
              </w:rPr>
              <w:t>†</w:t>
            </w:r>
          </w:p>
          <w:p w:rsidR="00D040BD" w:rsidRPr="00D040BD" w:rsidRDefault="00E878CC" w:rsidP="00D040BD">
            <w:pPr>
              <w:numPr>
                <w:ilvl w:val="0"/>
                <w:numId w:val="4"/>
              </w:numPr>
              <w:spacing w:before="100" w:beforeAutospacing="1" w:after="24" w:line="360" w:lineRule="atLeast"/>
              <w:ind w:left="384"/>
              <w:rPr>
                <w:rFonts w:ascii="Arial" w:eastAsia="Times New Roman" w:hAnsi="Arial" w:cs="Arial"/>
                <w:color w:val="000000"/>
                <w:sz w:val="18"/>
                <w:szCs w:val="18"/>
              </w:rPr>
            </w:pPr>
            <w:hyperlink r:id="rId93" w:tooltip="Henry VI, Part 2" w:history="1">
              <w:r w:rsidR="00D040BD" w:rsidRPr="00D040BD">
                <w:rPr>
                  <w:rFonts w:ascii="Arial" w:eastAsia="Times New Roman" w:hAnsi="Arial" w:cs="Arial"/>
                  <w:i/>
                  <w:iCs/>
                  <w:color w:val="0B0080"/>
                  <w:sz w:val="18"/>
                </w:rPr>
                <w:t>Henry VI, Part 2</w:t>
              </w:r>
            </w:hyperlink>
          </w:p>
          <w:p w:rsidR="00D040BD" w:rsidRPr="00D040BD" w:rsidRDefault="00E878CC" w:rsidP="00D040BD">
            <w:pPr>
              <w:numPr>
                <w:ilvl w:val="0"/>
                <w:numId w:val="4"/>
              </w:numPr>
              <w:spacing w:before="100" w:beforeAutospacing="1" w:after="24" w:line="360" w:lineRule="atLeast"/>
              <w:ind w:left="384"/>
              <w:rPr>
                <w:rFonts w:ascii="Arial" w:eastAsia="Times New Roman" w:hAnsi="Arial" w:cs="Arial"/>
                <w:color w:val="000000"/>
                <w:sz w:val="18"/>
                <w:szCs w:val="18"/>
              </w:rPr>
            </w:pPr>
            <w:hyperlink r:id="rId94" w:tooltip="Henry VI, Part 3" w:history="1">
              <w:r w:rsidR="00D040BD" w:rsidRPr="00D040BD">
                <w:rPr>
                  <w:rFonts w:ascii="Arial" w:eastAsia="Times New Roman" w:hAnsi="Arial" w:cs="Arial"/>
                  <w:i/>
                  <w:iCs/>
                  <w:color w:val="0B0080"/>
                  <w:sz w:val="18"/>
                </w:rPr>
                <w:t>Henry VI, Part 3</w:t>
              </w:r>
            </w:hyperlink>
          </w:p>
          <w:p w:rsidR="00D040BD" w:rsidRPr="00D040BD" w:rsidRDefault="00E878CC" w:rsidP="00D040BD">
            <w:pPr>
              <w:numPr>
                <w:ilvl w:val="0"/>
                <w:numId w:val="4"/>
              </w:numPr>
              <w:spacing w:before="100" w:beforeAutospacing="1" w:after="24" w:line="360" w:lineRule="atLeast"/>
              <w:ind w:left="384"/>
              <w:rPr>
                <w:rFonts w:ascii="Arial" w:eastAsia="Times New Roman" w:hAnsi="Arial" w:cs="Arial"/>
                <w:color w:val="000000"/>
                <w:sz w:val="18"/>
                <w:szCs w:val="18"/>
              </w:rPr>
            </w:pPr>
            <w:hyperlink r:id="rId95" w:tooltip="Richard III (play)" w:history="1">
              <w:r w:rsidR="00D040BD" w:rsidRPr="00D040BD">
                <w:rPr>
                  <w:rFonts w:ascii="Arial" w:eastAsia="Times New Roman" w:hAnsi="Arial" w:cs="Arial"/>
                  <w:i/>
                  <w:iCs/>
                  <w:color w:val="0B0080"/>
                  <w:sz w:val="18"/>
                </w:rPr>
                <w:t>Richard III</w:t>
              </w:r>
            </w:hyperlink>
          </w:p>
          <w:p w:rsidR="00D040BD" w:rsidRPr="00D040BD" w:rsidRDefault="00E878CC" w:rsidP="00D040BD">
            <w:pPr>
              <w:numPr>
                <w:ilvl w:val="0"/>
                <w:numId w:val="4"/>
              </w:numPr>
              <w:spacing w:before="100" w:beforeAutospacing="1" w:after="24" w:line="360" w:lineRule="atLeast"/>
              <w:ind w:left="384"/>
              <w:rPr>
                <w:rFonts w:ascii="Arial" w:eastAsia="Times New Roman" w:hAnsi="Arial" w:cs="Arial"/>
                <w:color w:val="000000"/>
                <w:sz w:val="18"/>
                <w:szCs w:val="18"/>
              </w:rPr>
            </w:pPr>
            <w:hyperlink r:id="rId96" w:tooltip="Henry VIII (play)" w:history="1">
              <w:r w:rsidR="00D040BD" w:rsidRPr="00D040BD">
                <w:rPr>
                  <w:rFonts w:ascii="Arial" w:eastAsia="Times New Roman" w:hAnsi="Arial" w:cs="Arial"/>
                  <w:i/>
                  <w:iCs/>
                  <w:color w:val="0B0080"/>
                  <w:sz w:val="18"/>
                </w:rPr>
                <w:t>Henry VIII</w:t>
              </w:r>
            </w:hyperlink>
            <w:r w:rsidR="00D040BD" w:rsidRPr="00D040BD">
              <w:rPr>
                <w:rFonts w:ascii="Arial" w:eastAsia="Times New Roman" w:hAnsi="Arial" w:cs="Arial"/>
                <w:color w:val="000000"/>
                <w:sz w:val="18"/>
              </w:rPr>
              <w:t> </w:t>
            </w:r>
            <w:r w:rsidR="00D040BD" w:rsidRPr="00D040BD">
              <w:rPr>
                <w:rFonts w:ascii="Arial" w:eastAsia="Times New Roman" w:hAnsi="Arial" w:cs="Arial"/>
                <w:color w:val="000000"/>
                <w:sz w:val="18"/>
                <w:szCs w:val="18"/>
              </w:rPr>
              <w:t>†</w:t>
            </w:r>
          </w:p>
        </w:tc>
        <w:tc>
          <w:tcPr>
            <w:tcW w:w="3532" w:type="dxa"/>
            <w:shd w:val="clear" w:color="auto" w:fill="auto"/>
            <w:hideMark/>
          </w:tcPr>
          <w:p w:rsidR="00D040BD" w:rsidRPr="00D040BD" w:rsidRDefault="00D040BD" w:rsidP="00D040BD">
            <w:pPr>
              <w:spacing w:after="24" w:line="261" w:lineRule="atLeast"/>
              <w:rPr>
                <w:rFonts w:ascii="Arial" w:eastAsia="Times New Roman" w:hAnsi="Arial" w:cs="Arial"/>
                <w:b/>
                <w:bCs/>
                <w:color w:val="000000"/>
                <w:sz w:val="18"/>
                <w:szCs w:val="18"/>
              </w:rPr>
            </w:pPr>
            <w:r w:rsidRPr="00D040BD">
              <w:rPr>
                <w:rFonts w:ascii="Arial" w:eastAsia="Times New Roman" w:hAnsi="Arial" w:cs="Arial"/>
                <w:b/>
                <w:bCs/>
                <w:color w:val="000000"/>
                <w:sz w:val="18"/>
                <w:szCs w:val="18"/>
              </w:rPr>
              <w:t>Tragedies</w:t>
            </w:r>
          </w:p>
          <w:p w:rsidR="00D040BD" w:rsidRPr="00D040BD" w:rsidRDefault="00D040BD" w:rsidP="00D040BD">
            <w:pPr>
              <w:spacing w:after="120" w:line="261" w:lineRule="atLeast"/>
              <w:rPr>
                <w:rFonts w:ascii="Arial" w:eastAsia="Times New Roman" w:hAnsi="Arial" w:cs="Arial"/>
                <w:i/>
                <w:iCs/>
                <w:color w:val="000000"/>
                <w:sz w:val="18"/>
                <w:szCs w:val="18"/>
              </w:rPr>
            </w:pPr>
            <w:r w:rsidRPr="00D040BD">
              <w:rPr>
                <w:rFonts w:ascii="Arial" w:eastAsia="Times New Roman" w:hAnsi="Arial" w:cs="Arial"/>
                <w:i/>
                <w:iCs/>
                <w:color w:val="000000"/>
                <w:sz w:val="18"/>
                <w:szCs w:val="18"/>
              </w:rPr>
              <w:t>Main article:</w:t>
            </w:r>
            <w:r w:rsidRPr="00D040BD">
              <w:rPr>
                <w:rFonts w:ascii="Arial" w:eastAsia="Times New Roman" w:hAnsi="Arial" w:cs="Arial"/>
                <w:i/>
                <w:iCs/>
                <w:color w:val="000000"/>
                <w:sz w:val="18"/>
              </w:rPr>
              <w:t> </w:t>
            </w:r>
            <w:hyperlink r:id="rId97" w:tooltip="Shakespearean tragedy" w:history="1">
              <w:r w:rsidRPr="00D040BD">
                <w:rPr>
                  <w:rFonts w:ascii="Arial" w:eastAsia="Times New Roman" w:hAnsi="Arial" w:cs="Arial"/>
                  <w:i/>
                  <w:iCs/>
                  <w:color w:val="0B0080"/>
                  <w:sz w:val="18"/>
                </w:rPr>
                <w:t>Shakespearean tragedy</w:t>
              </w:r>
            </w:hyperlink>
          </w:p>
          <w:p w:rsidR="00D040BD" w:rsidRPr="00D040BD" w:rsidRDefault="00E878CC" w:rsidP="00D040BD">
            <w:pPr>
              <w:numPr>
                <w:ilvl w:val="0"/>
                <w:numId w:val="5"/>
              </w:numPr>
              <w:spacing w:before="100" w:beforeAutospacing="1" w:after="24" w:line="360" w:lineRule="atLeast"/>
              <w:ind w:left="384"/>
              <w:rPr>
                <w:rFonts w:ascii="Arial" w:eastAsia="Times New Roman" w:hAnsi="Arial" w:cs="Arial"/>
                <w:color w:val="000000"/>
                <w:sz w:val="18"/>
                <w:szCs w:val="18"/>
              </w:rPr>
            </w:pPr>
            <w:hyperlink r:id="rId98" w:tooltip="Romeo and Juliet" w:history="1">
              <w:r w:rsidR="00D040BD" w:rsidRPr="00D040BD">
                <w:rPr>
                  <w:rFonts w:ascii="Arial" w:eastAsia="Times New Roman" w:hAnsi="Arial" w:cs="Arial"/>
                  <w:i/>
                  <w:iCs/>
                  <w:color w:val="0B0080"/>
                  <w:sz w:val="18"/>
                </w:rPr>
                <w:t>Romeo and Juliet</w:t>
              </w:r>
            </w:hyperlink>
          </w:p>
          <w:p w:rsidR="00D040BD" w:rsidRPr="00D040BD" w:rsidRDefault="00E878CC" w:rsidP="00D040BD">
            <w:pPr>
              <w:numPr>
                <w:ilvl w:val="0"/>
                <w:numId w:val="5"/>
              </w:numPr>
              <w:spacing w:before="100" w:beforeAutospacing="1" w:after="24" w:line="360" w:lineRule="atLeast"/>
              <w:ind w:left="384"/>
              <w:rPr>
                <w:rFonts w:ascii="Arial" w:eastAsia="Times New Roman" w:hAnsi="Arial" w:cs="Arial"/>
                <w:color w:val="000000"/>
                <w:sz w:val="18"/>
                <w:szCs w:val="18"/>
              </w:rPr>
            </w:pPr>
            <w:hyperlink r:id="rId99" w:tooltip="Coriolanus" w:history="1">
              <w:r w:rsidR="00D040BD" w:rsidRPr="00D040BD">
                <w:rPr>
                  <w:rFonts w:ascii="Arial" w:eastAsia="Times New Roman" w:hAnsi="Arial" w:cs="Arial"/>
                  <w:i/>
                  <w:iCs/>
                  <w:color w:val="0B0080"/>
                  <w:sz w:val="18"/>
                </w:rPr>
                <w:t>Coriolanus</w:t>
              </w:r>
            </w:hyperlink>
          </w:p>
          <w:p w:rsidR="00D040BD" w:rsidRPr="00D040BD" w:rsidRDefault="00E878CC" w:rsidP="00D040BD">
            <w:pPr>
              <w:numPr>
                <w:ilvl w:val="0"/>
                <w:numId w:val="5"/>
              </w:numPr>
              <w:spacing w:before="100" w:beforeAutospacing="1" w:after="24" w:line="360" w:lineRule="atLeast"/>
              <w:ind w:left="384"/>
              <w:rPr>
                <w:rFonts w:ascii="Arial" w:eastAsia="Times New Roman" w:hAnsi="Arial" w:cs="Arial"/>
                <w:color w:val="000000"/>
                <w:sz w:val="18"/>
                <w:szCs w:val="18"/>
              </w:rPr>
            </w:pPr>
            <w:hyperlink r:id="rId100" w:tooltip="Titus Andronicus" w:history="1">
              <w:r w:rsidR="00D040BD" w:rsidRPr="00D040BD">
                <w:rPr>
                  <w:rFonts w:ascii="Arial" w:eastAsia="Times New Roman" w:hAnsi="Arial" w:cs="Arial"/>
                  <w:i/>
                  <w:iCs/>
                  <w:color w:val="0B0080"/>
                  <w:sz w:val="18"/>
                </w:rPr>
                <w:t>Titus Andronicus</w:t>
              </w:r>
            </w:hyperlink>
            <w:r w:rsidR="00D040BD" w:rsidRPr="00D040BD">
              <w:rPr>
                <w:rFonts w:ascii="Arial" w:eastAsia="Times New Roman" w:hAnsi="Arial" w:cs="Arial"/>
                <w:color w:val="000000"/>
                <w:sz w:val="18"/>
              </w:rPr>
              <w:t> </w:t>
            </w:r>
            <w:r w:rsidR="00D040BD" w:rsidRPr="00D040BD">
              <w:rPr>
                <w:rFonts w:ascii="Arial" w:eastAsia="Times New Roman" w:hAnsi="Arial" w:cs="Arial"/>
                <w:color w:val="000000"/>
                <w:sz w:val="18"/>
                <w:szCs w:val="18"/>
              </w:rPr>
              <w:t>†</w:t>
            </w:r>
          </w:p>
          <w:p w:rsidR="00D040BD" w:rsidRPr="00D040BD" w:rsidRDefault="00E878CC" w:rsidP="00D040BD">
            <w:pPr>
              <w:numPr>
                <w:ilvl w:val="0"/>
                <w:numId w:val="5"/>
              </w:numPr>
              <w:spacing w:before="100" w:beforeAutospacing="1" w:after="24" w:line="360" w:lineRule="atLeast"/>
              <w:ind w:left="384"/>
              <w:rPr>
                <w:rFonts w:ascii="Arial" w:eastAsia="Times New Roman" w:hAnsi="Arial" w:cs="Arial"/>
                <w:color w:val="000000"/>
                <w:sz w:val="18"/>
                <w:szCs w:val="18"/>
              </w:rPr>
            </w:pPr>
            <w:hyperlink r:id="rId101" w:tooltip="Timon of Athens" w:history="1">
              <w:r w:rsidR="00D040BD" w:rsidRPr="00D040BD">
                <w:rPr>
                  <w:rFonts w:ascii="Arial" w:eastAsia="Times New Roman" w:hAnsi="Arial" w:cs="Arial"/>
                  <w:i/>
                  <w:iCs/>
                  <w:color w:val="0B0080"/>
                  <w:sz w:val="18"/>
                </w:rPr>
                <w:t>Timon of Athens</w:t>
              </w:r>
            </w:hyperlink>
            <w:r w:rsidR="00D040BD" w:rsidRPr="00D040BD">
              <w:rPr>
                <w:rFonts w:ascii="Arial" w:eastAsia="Times New Roman" w:hAnsi="Arial" w:cs="Arial"/>
                <w:color w:val="000000"/>
                <w:sz w:val="18"/>
              </w:rPr>
              <w:t> </w:t>
            </w:r>
            <w:r w:rsidR="00D040BD" w:rsidRPr="00D040BD">
              <w:rPr>
                <w:rFonts w:ascii="Arial" w:eastAsia="Times New Roman" w:hAnsi="Arial" w:cs="Arial"/>
                <w:color w:val="000000"/>
                <w:sz w:val="18"/>
                <w:szCs w:val="18"/>
              </w:rPr>
              <w:t>†</w:t>
            </w:r>
          </w:p>
          <w:p w:rsidR="00D040BD" w:rsidRPr="00D040BD" w:rsidRDefault="00E878CC" w:rsidP="00D040BD">
            <w:pPr>
              <w:numPr>
                <w:ilvl w:val="0"/>
                <w:numId w:val="5"/>
              </w:numPr>
              <w:spacing w:before="100" w:beforeAutospacing="1" w:after="24" w:line="360" w:lineRule="atLeast"/>
              <w:ind w:left="384"/>
              <w:rPr>
                <w:rFonts w:ascii="Arial" w:eastAsia="Times New Roman" w:hAnsi="Arial" w:cs="Arial"/>
                <w:color w:val="000000"/>
                <w:sz w:val="18"/>
                <w:szCs w:val="18"/>
              </w:rPr>
            </w:pPr>
            <w:hyperlink r:id="rId102" w:tooltip="Julius Caesar (play)" w:history="1">
              <w:r w:rsidR="00D040BD" w:rsidRPr="00D040BD">
                <w:rPr>
                  <w:rFonts w:ascii="Arial" w:eastAsia="Times New Roman" w:hAnsi="Arial" w:cs="Arial"/>
                  <w:i/>
                  <w:iCs/>
                  <w:color w:val="0B0080"/>
                  <w:sz w:val="18"/>
                </w:rPr>
                <w:t>Julius Caesar</w:t>
              </w:r>
            </w:hyperlink>
          </w:p>
          <w:p w:rsidR="00D040BD" w:rsidRPr="00D040BD" w:rsidRDefault="00E878CC" w:rsidP="00D040BD">
            <w:pPr>
              <w:numPr>
                <w:ilvl w:val="0"/>
                <w:numId w:val="5"/>
              </w:numPr>
              <w:spacing w:before="100" w:beforeAutospacing="1" w:after="24" w:line="360" w:lineRule="atLeast"/>
              <w:ind w:left="384"/>
              <w:rPr>
                <w:rFonts w:ascii="Arial" w:eastAsia="Times New Roman" w:hAnsi="Arial" w:cs="Arial"/>
                <w:color w:val="000000"/>
                <w:sz w:val="18"/>
                <w:szCs w:val="18"/>
              </w:rPr>
            </w:pPr>
            <w:hyperlink r:id="rId103" w:tooltip="Macbeth" w:history="1">
              <w:r w:rsidR="00D040BD" w:rsidRPr="00D040BD">
                <w:rPr>
                  <w:rFonts w:ascii="Arial" w:eastAsia="Times New Roman" w:hAnsi="Arial" w:cs="Arial"/>
                  <w:i/>
                  <w:iCs/>
                  <w:color w:val="0B0080"/>
                  <w:sz w:val="18"/>
                </w:rPr>
                <w:t>Macbeth</w:t>
              </w:r>
            </w:hyperlink>
            <w:r w:rsidR="00D040BD" w:rsidRPr="00D040BD">
              <w:rPr>
                <w:rFonts w:ascii="Arial" w:eastAsia="Times New Roman" w:hAnsi="Arial" w:cs="Arial"/>
                <w:color w:val="000000"/>
                <w:sz w:val="18"/>
              </w:rPr>
              <w:t> </w:t>
            </w:r>
            <w:r w:rsidR="00D040BD" w:rsidRPr="00D040BD">
              <w:rPr>
                <w:rFonts w:ascii="Arial" w:eastAsia="Times New Roman" w:hAnsi="Arial" w:cs="Arial"/>
                <w:color w:val="000000"/>
                <w:sz w:val="18"/>
                <w:szCs w:val="18"/>
              </w:rPr>
              <w:t>†</w:t>
            </w:r>
          </w:p>
          <w:p w:rsidR="00D040BD" w:rsidRPr="00D040BD" w:rsidRDefault="00E878CC" w:rsidP="00D040BD">
            <w:pPr>
              <w:numPr>
                <w:ilvl w:val="0"/>
                <w:numId w:val="5"/>
              </w:numPr>
              <w:spacing w:before="100" w:beforeAutospacing="1" w:after="24" w:line="360" w:lineRule="atLeast"/>
              <w:ind w:left="384"/>
              <w:rPr>
                <w:rFonts w:ascii="Arial" w:eastAsia="Times New Roman" w:hAnsi="Arial" w:cs="Arial"/>
                <w:color w:val="000000"/>
                <w:sz w:val="18"/>
                <w:szCs w:val="18"/>
              </w:rPr>
            </w:pPr>
            <w:hyperlink r:id="rId104" w:tooltip="Hamlet" w:history="1">
              <w:r w:rsidR="00D040BD" w:rsidRPr="00D040BD">
                <w:rPr>
                  <w:rFonts w:ascii="Arial" w:eastAsia="Times New Roman" w:hAnsi="Arial" w:cs="Arial"/>
                  <w:i/>
                  <w:iCs/>
                  <w:color w:val="0B0080"/>
                  <w:sz w:val="18"/>
                </w:rPr>
                <w:t>Hamlet</w:t>
              </w:r>
            </w:hyperlink>
          </w:p>
          <w:p w:rsidR="00D040BD" w:rsidRPr="00D040BD" w:rsidRDefault="00E878CC" w:rsidP="00D040BD">
            <w:pPr>
              <w:numPr>
                <w:ilvl w:val="0"/>
                <w:numId w:val="5"/>
              </w:numPr>
              <w:spacing w:before="100" w:beforeAutospacing="1" w:after="24" w:line="360" w:lineRule="atLeast"/>
              <w:ind w:left="384"/>
              <w:rPr>
                <w:rFonts w:ascii="Arial" w:eastAsia="Times New Roman" w:hAnsi="Arial" w:cs="Arial"/>
                <w:color w:val="000000"/>
                <w:sz w:val="18"/>
                <w:szCs w:val="18"/>
              </w:rPr>
            </w:pPr>
            <w:hyperlink r:id="rId105" w:tooltip="Troilus and Cressida" w:history="1">
              <w:r w:rsidR="00D040BD" w:rsidRPr="00D040BD">
                <w:rPr>
                  <w:rFonts w:ascii="Arial" w:eastAsia="Times New Roman" w:hAnsi="Arial" w:cs="Arial"/>
                  <w:i/>
                  <w:iCs/>
                  <w:color w:val="0B0080"/>
                  <w:sz w:val="18"/>
                </w:rPr>
                <w:t>Troilus and Cressida</w:t>
              </w:r>
            </w:hyperlink>
            <w:r w:rsidR="00D040BD" w:rsidRPr="00D040BD">
              <w:rPr>
                <w:rFonts w:ascii="Arial" w:eastAsia="Times New Roman" w:hAnsi="Arial" w:cs="Arial"/>
                <w:color w:val="000000"/>
                <w:sz w:val="18"/>
              </w:rPr>
              <w:t> </w:t>
            </w:r>
            <w:r w:rsidR="00D040BD" w:rsidRPr="00D040BD">
              <w:rPr>
                <w:rFonts w:ascii="Arial" w:eastAsia="Times New Roman" w:hAnsi="Arial" w:cs="Arial"/>
                <w:color w:val="000000"/>
                <w:sz w:val="18"/>
                <w:szCs w:val="18"/>
              </w:rPr>
              <w:t>‡</w:t>
            </w:r>
          </w:p>
          <w:p w:rsidR="00D040BD" w:rsidRPr="00D040BD" w:rsidRDefault="00E878CC" w:rsidP="00D040BD">
            <w:pPr>
              <w:numPr>
                <w:ilvl w:val="0"/>
                <w:numId w:val="5"/>
              </w:numPr>
              <w:spacing w:before="100" w:beforeAutospacing="1" w:after="24" w:line="360" w:lineRule="atLeast"/>
              <w:ind w:left="384"/>
              <w:rPr>
                <w:rFonts w:ascii="Arial" w:eastAsia="Times New Roman" w:hAnsi="Arial" w:cs="Arial"/>
                <w:color w:val="000000"/>
                <w:sz w:val="18"/>
                <w:szCs w:val="18"/>
              </w:rPr>
            </w:pPr>
            <w:hyperlink r:id="rId106" w:tooltip="King Lear" w:history="1">
              <w:r w:rsidR="00D040BD" w:rsidRPr="00D040BD">
                <w:rPr>
                  <w:rFonts w:ascii="Arial" w:eastAsia="Times New Roman" w:hAnsi="Arial" w:cs="Arial"/>
                  <w:i/>
                  <w:iCs/>
                  <w:color w:val="0B0080"/>
                  <w:sz w:val="18"/>
                </w:rPr>
                <w:t>King Lear</w:t>
              </w:r>
            </w:hyperlink>
          </w:p>
          <w:p w:rsidR="00D040BD" w:rsidRPr="00D040BD" w:rsidRDefault="00E878CC" w:rsidP="00D040BD">
            <w:pPr>
              <w:numPr>
                <w:ilvl w:val="0"/>
                <w:numId w:val="5"/>
              </w:numPr>
              <w:spacing w:before="100" w:beforeAutospacing="1" w:after="24" w:line="360" w:lineRule="atLeast"/>
              <w:ind w:left="384"/>
              <w:rPr>
                <w:rFonts w:ascii="Arial" w:eastAsia="Times New Roman" w:hAnsi="Arial" w:cs="Arial"/>
                <w:color w:val="000000"/>
                <w:sz w:val="18"/>
                <w:szCs w:val="18"/>
              </w:rPr>
            </w:pPr>
            <w:hyperlink r:id="rId107" w:tooltip="Othello" w:history="1">
              <w:r w:rsidR="00D040BD" w:rsidRPr="00D040BD">
                <w:rPr>
                  <w:rFonts w:ascii="Arial" w:eastAsia="Times New Roman" w:hAnsi="Arial" w:cs="Arial"/>
                  <w:i/>
                  <w:iCs/>
                  <w:color w:val="0B0080"/>
                  <w:sz w:val="18"/>
                </w:rPr>
                <w:t>Othello</w:t>
              </w:r>
            </w:hyperlink>
          </w:p>
          <w:p w:rsidR="00D040BD" w:rsidRPr="00D040BD" w:rsidRDefault="00E878CC" w:rsidP="00D040BD">
            <w:pPr>
              <w:numPr>
                <w:ilvl w:val="0"/>
                <w:numId w:val="5"/>
              </w:numPr>
              <w:spacing w:before="100" w:beforeAutospacing="1" w:after="24" w:line="360" w:lineRule="atLeast"/>
              <w:ind w:left="384"/>
              <w:rPr>
                <w:rFonts w:ascii="Arial" w:eastAsia="Times New Roman" w:hAnsi="Arial" w:cs="Arial"/>
                <w:color w:val="000000"/>
                <w:sz w:val="18"/>
                <w:szCs w:val="18"/>
              </w:rPr>
            </w:pPr>
            <w:hyperlink r:id="rId108" w:tooltip="Antony and Cleopatra" w:history="1">
              <w:r w:rsidR="00D040BD" w:rsidRPr="00D040BD">
                <w:rPr>
                  <w:rFonts w:ascii="Arial" w:eastAsia="Times New Roman" w:hAnsi="Arial" w:cs="Arial"/>
                  <w:i/>
                  <w:iCs/>
                  <w:color w:val="0B0080"/>
                  <w:sz w:val="18"/>
                </w:rPr>
                <w:t>Antony and Cleopatra</w:t>
              </w:r>
            </w:hyperlink>
          </w:p>
          <w:p w:rsidR="00D040BD" w:rsidRPr="00D040BD" w:rsidRDefault="00E878CC" w:rsidP="00D040BD">
            <w:pPr>
              <w:numPr>
                <w:ilvl w:val="0"/>
                <w:numId w:val="5"/>
              </w:numPr>
              <w:spacing w:before="100" w:beforeAutospacing="1" w:after="24" w:line="360" w:lineRule="atLeast"/>
              <w:ind w:left="384"/>
              <w:rPr>
                <w:rFonts w:ascii="Arial" w:eastAsia="Times New Roman" w:hAnsi="Arial" w:cs="Arial"/>
                <w:color w:val="000000"/>
                <w:sz w:val="18"/>
                <w:szCs w:val="18"/>
              </w:rPr>
            </w:pPr>
            <w:hyperlink r:id="rId109" w:tooltip="Cymbeline" w:history="1">
              <w:r w:rsidR="00D040BD" w:rsidRPr="00D040BD">
                <w:rPr>
                  <w:rFonts w:ascii="Arial" w:eastAsia="Times New Roman" w:hAnsi="Arial" w:cs="Arial"/>
                  <w:i/>
                  <w:iCs/>
                  <w:color w:val="0B0080"/>
                  <w:sz w:val="18"/>
                </w:rPr>
                <w:t>Cymbeline</w:t>
              </w:r>
            </w:hyperlink>
            <w:r w:rsidR="00D040BD" w:rsidRPr="00D040BD">
              <w:rPr>
                <w:rFonts w:ascii="Arial" w:eastAsia="Times New Roman" w:hAnsi="Arial" w:cs="Arial"/>
                <w:color w:val="000000"/>
                <w:sz w:val="18"/>
              </w:rPr>
              <w:t> </w:t>
            </w:r>
            <w:r w:rsidR="00D040BD" w:rsidRPr="00D040BD">
              <w:rPr>
                <w:rFonts w:ascii="Arial" w:eastAsia="Times New Roman" w:hAnsi="Arial" w:cs="Arial"/>
                <w:color w:val="000000"/>
                <w:sz w:val="18"/>
                <w:szCs w:val="18"/>
              </w:rPr>
              <w:t>*</w:t>
            </w:r>
          </w:p>
        </w:tc>
      </w:tr>
    </w:tbl>
    <w:p w:rsidR="00D040BD" w:rsidRPr="00D040BD" w:rsidRDefault="00D040BD" w:rsidP="00D040BD">
      <w:pPr>
        <w:spacing w:after="0" w:line="240" w:lineRule="auto"/>
        <w:rPr>
          <w:rFonts w:ascii="Times New Roman" w:eastAsia="Times New Roman" w:hAnsi="Times New Roman" w:cs="Times New Roman"/>
          <w:vanish/>
          <w:sz w:val="24"/>
          <w:szCs w:val="24"/>
        </w:rPr>
      </w:pPr>
    </w:p>
    <w:tbl>
      <w:tblPr>
        <w:tblpPr w:leftFromText="180" w:rightFromText="180" w:vertAnchor="page" w:horzAnchor="margin" w:tblpY="5298"/>
        <w:tblW w:w="10651" w:type="dxa"/>
        <w:tblCellMar>
          <w:left w:w="0" w:type="dxa"/>
          <w:right w:w="0" w:type="dxa"/>
        </w:tblCellMar>
        <w:tblLook w:val="04A0"/>
      </w:tblPr>
      <w:tblGrid>
        <w:gridCol w:w="3545"/>
        <w:gridCol w:w="3546"/>
        <w:gridCol w:w="3560"/>
      </w:tblGrid>
      <w:tr w:rsidR="00D040BD" w:rsidRPr="00D040BD" w:rsidTr="00D040BD">
        <w:tc>
          <w:tcPr>
            <w:tcW w:w="3545" w:type="dxa"/>
            <w:shd w:val="clear" w:color="auto" w:fill="auto"/>
            <w:hideMark/>
          </w:tcPr>
          <w:p w:rsidR="00D040BD" w:rsidRPr="00D040BD" w:rsidRDefault="00D040BD" w:rsidP="00D040BD">
            <w:pPr>
              <w:spacing w:after="24" w:line="261" w:lineRule="atLeast"/>
              <w:rPr>
                <w:rFonts w:ascii="Arial" w:eastAsia="Times New Roman" w:hAnsi="Arial" w:cs="Arial"/>
                <w:b/>
                <w:bCs/>
                <w:color w:val="000000"/>
                <w:sz w:val="18"/>
                <w:szCs w:val="18"/>
              </w:rPr>
            </w:pPr>
            <w:r w:rsidRPr="00D040BD">
              <w:rPr>
                <w:rFonts w:ascii="Arial" w:eastAsia="Times New Roman" w:hAnsi="Arial" w:cs="Arial"/>
                <w:b/>
                <w:bCs/>
                <w:color w:val="000000"/>
                <w:sz w:val="18"/>
                <w:szCs w:val="18"/>
              </w:rPr>
              <w:t>Poems</w:t>
            </w:r>
          </w:p>
          <w:p w:rsidR="00D040BD" w:rsidRPr="00D040BD" w:rsidRDefault="00E878CC" w:rsidP="00D040BD">
            <w:pPr>
              <w:numPr>
                <w:ilvl w:val="0"/>
                <w:numId w:val="6"/>
              </w:numPr>
              <w:spacing w:before="100" w:beforeAutospacing="1" w:after="24" w:line="360" w:lineRule="atLeast"/>
              <w:ind w:left="384"/>
              <w:rPr>
                <w:rFonts w:ascii="Arial" w:eastAsia="Times New Roman" w:hAnsi="Arial" w:cs="Arial"/>
                <w:color w:val="000000"/>
                <w:sz w:val="18"/>
                <w:szCs w:val="18"/>
              </w:rPr>
            </w:pPr>
            <w:hyperlink r:id="rId110" w:tooltip="Shakespeare's sonnets" w:history="1">
              <w:r w:rsidR="00D040BD" w:rsidRPr="00D040BD">
                <w:rPr>
                  <w:rFonts w:ascii="Arial" w:eastAsia="Times New Roman" w:hAnsi="Arial" w:cs="Arial"/>
                  <w:i/>
                  <w:iCs/>
                  <w:color w:val="0B0080"/>
                  <w:sz w:val="18"/>
                </w:rPr>
                <w:t>Shakespeare's sonnets</w:t>
              </w:r>
            </w:hyperlink>
          </w:p>
          <w:p w:rsidR="00D040BD" w:rsidRPr="00D040BD" w:rsidRDefault="00E878CC" w:rsidP="00D040BD">
            <w:pPr>
              <w:numPr>
                <w:ilvl w:val="0"/>
                <w:numId w:val="6"/>
              </w:numPr>
              <w:spacing w:before="100" w:beforeAutospacing="1" w:after="24" w:line="360" w:lineRule="atLeast"/>
              <w:ind w:left="384"/>
              <w:rPr>
                <w:rFonts w:ascii="Arial" w:eastAsia="Times New Roman" w:hAnsi="Arial" w:cs="Arial"/>
                <w:color w:val="000000"/>
                <w:sz w:val="18"/>
                <w:szCs w:val="18"/>
              </w:rPr>
            </w:pPr>
            <w:hyperlink r:id="rId111" w:tooltip="Venus and Adonis (Shakespeare poem)" w:history="1">
              <w:r w:rsidR="00D040BD" w:rsidRPr="00D040BD">
                <w:rPr>
                  <w:rFonts w:ascii="Arial" w:eastAsia="Times New Roman" w:hAnsi="Arial" w:cs="Arial"/>
                  <w:i/>
                  <w:iCs/>
                  <w:color w:val="0B0080"/>
                  <w:sz w:val="18"/>
                </w:rPr>
                <w:t>Venus and Adonis</w:t>
              </w:r>
            </w:hyperlink>
          </w:p>
          <w:p w:rsidR="00D040BD" w:rsidRPr="00D040BD" w:rsidRDefault="000E1A24" w:rsidP="00D040BD">
            <w:pPr>
              <w:numPr>
                <w:ilvl w:val="0"/>
                <w:numId w:val="6"/>
              </w:numPr>
              <w:spacing w:before="100" w:beforeAutospacing="1" w:after="24" w:line="360" w:lineRule="atLeast"/>
              <w:ind w:left="384"/>
              <w:rPr>
                <w:rFonts w:ascii="Arial" w:eastAsia="Times New Roman" w:hAnsi="Arial" w:cs="Arial"/>
                <w:color w:val="000000"/>
                <w:sz w:val="18"/>
                <w:szCs w:val="18"/>
              </w:rPr>
            </w:pPr>
            <w:r>
              <w:rPr>
                <w:noProof/>
                <w:lang w:bidi="te-IN"/>
              </w:rPr>
              <w:drawing>
                <wp:anchor distT="0" distB="0" distL="114300" distR="114300" simplePos="0" relativeHeight="251661312" behindDoc="1" locked="0" layoutInCell="1" allowOverlap="1">
                  <wp:simplePos x="0" y="0"/>
                  <wp:positionH relativeFrom="column">
                    <wp:posOffset>1864995</wp:posOffset>
                  </wp:positionH>
                  <wp:positionV relativeFrom="paragraph">
                    <wp:posOffset>57785</wp:posOffset>
                  </wp:positionV>
                  <wp:extent cx="2093595" cy="2604770"/>
                  <wp:effectExtent l="19050" t="0" r="1905" b="0"/>
                  <wp:wrapNone/>
                  <wp:docPr id="2" name="Picture 2" descr="http://upload.wikimedia.org/wikipedia/commons/thumb/4/43/Shakespeare1COA.png/220px-Shakespeare1C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4/43/Shakespeare1COA.png/220px-Shakespeare1COA.png"/>
                          <pic:cNvPicPr>
                            <a:picLocks noChangeAspect="1" noChangeArrowheads="1"/>
                          </pic:cNvPicPr>
                        </pic:nvPicPr>
                        <pic:blipFill>
                          <a:blip r:embed="rId112"/>
                          <a:srcRect/>
                          <a:stretch>
                            <a:fillRect/>
                          </a:stretch>
                        </pic:blipFill>
                        <pic:spPr bwMode="auto">
                          <a:xfrm>
                            <a:off x="0" y="0"/>
                            <a:ext cx="2093595" cy="2604770"/>
                          </a:xfrm>
                          <a:prstGeom prst="rect">
                            <a:avLst/>
                          </a:prstGeom>
                          <a:noFill/>
                          <a:ln w="9525">
                            <a:noFill/>
                            <a:miter lim="800000"/>
                            <a:headEnd/>
                            <a:tailEnd/>
                          </a:ln>
                        </pic:spPr>
                      </pic:pic>
                    </a:graphicData>
                  </a:graphic>
                </wp:anchor>
              </w:drawing>
            </w:r>
            <w:hyperlink r:id="rId113" w:tooltip="The Rape of Lucrece" w:history="1">
              <w:r w:rsidR="00D040BD" w:rsidRPr="00D040BD">
                <w:rPr>
                  <w:rFonts w:ascii="Arial" w:eastAsia="Times New Roman" w:hAnsi="Arial" w:cs="Arial"/>
                  <w:i/>
                  <w:iCs/>
                  <w:color w:val="0B0080"/>
                  <w:sz w:val="18"/>
                </w:rPr>
                <w:t>The Rape of Lucrece</w:t>
              </w:r>
            </w:hyperlink>
          </w:p>
          <w:p w:rsidR="00D040BD" w:rsidRPr="00D040BD" w:rsidRDefault="00E878CC" w:rsidP="00D040BD">
            <w:pPr>
              <w:numPr>
                <w:ilvl w:val="0"/>
                <w:numId w:val="6"/>
              </w:numPr>
              <w:spacing w:before="100" w:beforeAutospacing="1" w:after="24" w:line="360" w:lineRule="atLeast"/>
              <w:ind w:left="384"/>
              <w:rPr>
                <w:rFonts w:ascii="Arial" w:eastAsia="Times New Roman" w:hAnsi="Arial" w:cs="Arial"/>
                <w:color w:val="000000"/>
                <w:sz w:val="18"/>
                <w:szCs w:val="18"/>
              </w:rPr>
            </w:pPr>
            <w:hyperlink r:id="rId114" w:tooltip="The Passionate Pilgrim" w:history="1">
              <w:r w:rsidR="00D040BD" w:rsidRPr="00D040BD">
                <w:rPr>
                  <w:rFonts w:ascii="Arial" w:eastAsia="Times New Roman" w:hAnsi="Arial" w:cs="Arial"/>
                  <w:i/>
                  <w:iCs/>
                  <w:color w:val="0B0080"/>
                  <w:sz w:val="18"/>
                </w:rPr>
                <w:t>The Passionate Pilgrim</w:t>
              </w:r>
            </w:hyperlink>
            <w:hyperlink r:id="rId115" w:anchor="cite_note-Passionate-Pilgrim-197" w:history="1">
              <w:r w:rsidR="00D040BD" w:rsidRPr="00D040BD">
                <w:rPr>
                  <w:rFonts w:ascii="Arial" w:eastAsia="Times New Roman" w:hAnsi="Arial" w:cs="Arial"/>
                  <w:color w:val="0B0080"/>
                  <w:sz w:val="18"/>
                  <w:vertAlign w:val="superscript"/>
                </w:rPr>
                <w:t>[nb 5]</w:t>
              </w:r>
            </w:hyperlink>
          </w:p>
          <w:p w:rsidR="00D040BD" w:rsidRPr="00D040BD" w:rsidRDefault="00E878CC" w:rsidP="00D040BD">
            <w:pPr>
              <w:numPr>
                <w:ilvl w:val="0"/>
                <w:numId w:val="6"/>
              </w:numPr>
              <w:spacing w:before="100" w:beforeAutospacing="1" w:after="24" w:line="360" w:lineRule="atLeast"/>
              <w:ind w:left="384"/>
              <w:rPr>
                <w:rFonts w:ascii="Arial" w:eastAsia="Times New Roman" w:hAnsi="Arial" w:cs="Arial"/>
                <w:color w:val="000000"/>
                <w:sz w:val="18"/>
                <w:szCs w:val="18"/>
              </w:rPr>
            </w:pPr>
            <w:hyperlink r:id="rId116" w:tooltip="The Phoenix and the Turtle" w:history="1">
              <w:r w:rsidR="00D040BD" w:rsidRPr="00D040BD">
                <w:rPr>
                  <w:rFonts w:ascii="Arial" w:eastAsia="Times New Roman" w:hAnsi="Arial" w:cs="Arial"/>
                  <w:i/>
                  <w:iCs/>
                  <w:color w:val="0B0080"/>
                  <w:sz w:val="18"/>
                </w:rPr>
                <w:t>The Phoenix and the Turtle</w:t>
              </w:r>
            </w:hyperlink>
          </w:p>
          <w:p w:rsidR="000E1A24" w:rsidRDefault="00E878CC" w:rsidP="00D040BD">
            <w:pPr>
              <w:numPr>
                <w:ilvl w:val="0"/>
                <w:numId w:val="6"/>
              </w:numPr>
              <w:spacing w:before="100" w:beforeAutospacing="1" w:after="24" w:line="360" w:lineRule="atLeast"/>
              <w:ind w:left="384"/>
              <w:rPr>
                <w:rFonts w:ascii="Arial" w:eastAsia="Times New Roman" w:hAnsi="Arial" w:cs="Arial"/>
                <w:color w:val="000000"/>
                <w:sz w:val="18"/>
                <w:szCs w:val="18"/>
              </w:rPr>
            </w:pPr>
            <w:hyperlink r:id="rId117" w:tooltip="A Lover's Complaint" w:history="1">
              <w:r w:rsidR="00D040BD" w:rsidRPr="00D040BD">
                <w:rPr>
                  <w:rFonts w:ascii="Arial" w:eastAsia="Times New Roman" w:hAnsi="Arial" w:cs="Arial"/>
                  <w:i/>
                  <w:iCs/>
                  <w:color w:val="0B0080"/>
                  <w:sz w:val="18"/>
                </w:rPr>
                <w:t>A Lover's Complaint</w:t>
              </w:r>
            </w:hyperlink>
          </w:p>
          <w:p w:rsidR="000E1A24" w:rsidRPr="000E1A24" w:rsidRDefault="000E1A24" w:rsidP="000E1A24">
            <w:pPr>
              <w:rPr>
                <w:rFonts w:ascii="Arial" w:eastAsia="Times New Roman" w:hAnsi="Arial" w:cs="Arial"/>
                <w:sz w:val="18"/>
                <w:szCs w:val="18"/>
              </w:rPr>
            </w:pPr>
          </w:p>
          <w:p w:rsidR="000E1A24" w:rsidRPr="000E1A24" w:rsidRDefault="000E1A24" w:rsidP="000E1A24">
            <w:pPr>
              <w:rPr>
                <w:rFonts w:ascii="Arial" w:eastAsia="Times New Roman" w:hAnsi="Arial" w:cs="Arial"/>
                <w:sz w:val="18"/>
                <w:szCs w:val="18"/>
              </w:rPr>
            </w:pPr>
          </w:p>
          <w:p w:rsidR="000E1A24" w:rsidRDefault="000E1A24" w:rsidP="000E1A24">
            <w:pPr>
              <w:rPr>
                <w:rFonts w:ascii="Arial" w:eastAsia="Times New Roman" w:hAnsi="Arial" w:cs="Arial"/>
                <w:sz w:val="18"/>
                <w:szCs w:val="18"/>
              </w:rPr>
            </w:pPr>
          </w:p>
          <w:p w:rsidR="00D040BD" w:rsidRPr="000E1A24" w:rsidRDefault="00D040BD" w:rsidP="000E1A24">
            <w:pPr>
              <w:rPr>
                <w:rFonts w:ascii="Arial" w:eastAsia="Times New Roman" w:hAnsi="Arial" w:cs="Arial"/>
                <w:sz w:val="18"/>
                <w:szCs w:val="18"/>
              </w:rPr>
            </w:pPr>
          </w:p>
        </w:tc>
        <w:tc>
          <w:tcPr>
            <w:tcW w:w="3546" w:type="dxa"/>
            <w:shd w:val="clear" w:color="auto" w:fill="auto"/>
            <w:hideMark/>
          </w:tcPr>
          <w:p w:rsidR="00D040BD" w:rsidRPr="00D040BD" w:rsidRDefault="00D040BD" w:rsidP="00D040BD">
            <w:pPr>
              <w:spacing w:after="24" w:line="261" w:lineRule="atLeast"/>
              <w:rPr>
                <w:rFonts w:ascii="Arial" w:eastAsia="Times New Roman" w:hAnsi="Arial" w:cs="Arial"/>
                <w:b/>
                <w:bCs/>
                <w:color w:val="000000"/>
                <w:sz w:val="18"/>
                <w:szCs w:val="18"/>
              </w:rPr>
            </w:pPr>
            <w:r w:rsidRPr="00D040BD">
              <w:rPr>
                <w:rFonts w:ascii="Arial" w:eastAsia="Times New Roman" w:hAnsi="Arial" w:cs="Arial"/>
                <w:b/>
                <w:bCs/>
                <w:color w:val="000000"/>
                <w:sz w:val="18"/>
                <w:szCs w:val="18"/>
              </w:rPr>
              <w:t>Lost plays</w:t>
            </w:r>
          </w:p>
          <w:p w:rsidR="00D040BD" w:rsidRPr="00D040BD" w:rsidRDefault="00E878CC" w:rsidP="00D040BD">
            <w:pPr>
              <w:numPr>
                <w:ilvl w:val="0"/>
                <w:numId w:val="7"/>
              </w:numPr>
              <w:spacing w:before="100" w:beforeAutospacing="1" w:after="24" w:line="360" w:lineRule="atLeast"/>
              <w:ind w:left="384"/>
              <w:rPr>
                <w:rFonts w:ascii="Arial" w:eastAsia="Times New Roman" w:hAnsi="Arial" w:cs="Arial"/>
                <w:color w:val="000000"/>
                <w:sz w:val="18"/>
                <w:szCs w:val="18"/>
              </w:rPr>
            </w:pPr>
            <w:hyperlink r:id="rId118" w:tooltip="Love's Labour's Won" w:history="1">
              <w:r w:rsidR="00D040BD" w:rsidRPr="00D040BD">
                <w:rPr>
                  <w:rFonts w:ascii="Arial" w:eastAsia="Times New Roman" w:hAnsi="Arial" w:cs="Arial"/>
                  <w:i/>
                  <w:iCs/>
                  <w:color w:val="0B0080"/>
                  <w:sz w:val="18"/>
                </w:rPr>
                <w:t>Love's Labour's Won</w:t>
              </w:r>
            </w:hyperlink>
          </w:p>
          <w:p w:rsidR="00D040BD" w:rsidRPr="00D040BD" w:rsidRDefault="00E878CC" w:rsidP="00D040BD">
            <w:pPr>
              <w:numPr>
                <w:ilvl w:val="0"/>
                <w:numId w:val="7"/>
              </w:numPr>
              <w:spacing w:before="100" w:beforeAutospacing="1" w:after="24" w:line="360" w:lineRule="atLeast"/>
              <w:ind w:left="384"/>
              <w:rPr>
                <w:rFonts w:ascii="Arial" w:eastAsia="Times New Roman" w:hAnsi="Arial" w:cs="Arial"/>
                <w:color w:val="000000"/>
                <w:sz w:val="18"/>
                <w:szCs w:val="18"/>
              </w:rPr>
            </w:pPr>
            <w:hyperlink r:id="rId119" w:tooltip="The History of Cardenio" w:history="1">
              <w:r w:rsidR="00D040BD" w:rsidRPr="00D040BD">
                <w:rPr>
                  <w:rFonts w:ascii="Arial" w:eastAsia="Times New Roman" w:hAnsi="Arial" w:cs="Arial"/>
                  <w:i/>
                  <w:iCs/>
                  <w:color w:val="0B0080"/>
                  <w:sz w:val="18"/>
                </w:rPr>
                <w:t>The History of Cardenio</w:t>
              </w:r>
            </w:hyperlink>
            <w:r w:rsidR="00D040BD" w:rsidRPr="00D040BD">
              <w:rPr>
                <w:rFonts w:ascii="Arial" w:eastAsia="Times New Roman" w:hAnsi="Arial" w:cs="Arial"/>
                <w:color w:val="000000"/>
                <w:sz w:val="18"/>
              </w:rPr>
              <w:t> </w:t>
            </w:r>
            <w:r w:rsidR="00D040BD" w:rsidRPr="00D040BD">
              <w:rPr>
                <w:rFonts w:ascii="Arial" w:eastAsia="Times New Roman" w:hAnsi="Arial" w:cs="Arial"/>
                <w:color w:val="000000"/>
                <w:sz w:val="18"/>
                <w:szCs w:val="18"/>
              </w:rPr>
              <w:t>†</w:t>
            </w:r>
          </w:p>
        </w:tc>
        <w:tc>
          <w:tcPr>
            <w:tcW w:w="3560" w:type="dxa"/>
            <w:shd w:val="clear" w:color="auto" w:fill="auto"/>
            <w:hideMark/>
          </w:tcPr>
          <w:p w:rsidR="00D040BD" w:rsidRPr="00D040BD" w:rsidRDefault="00D040BD" w:rsidP="00D040BD">
            <w:pPr>
              <w:spacing w:after="24" w:line="261" w:lineRule="atLeast"/>
              <w:rPr>
                <w:rFonts w:ascii="Arial" w:eastAsia="Times New Roman" w:hAnsi="Arial" w:cs="Arial"/>
                <w:b/>
                <w:bCs/>
                <w:color w:val="000000"/>
                <w:sz w:val="18"/>
                <w:szCs w:val="18"/>
              </w:rPr>
            </w:pPr>
            <w:r w:rsidRPr="00D040BD">
              <w:rPr>
                <w:rFonts w:ascii="Arial" w:eastAsia="Times New Roman" w:hAnsi="Arial" w:cs="Arial"/>
                <w:b/>
                <w:bCs/>
                <w:color w:val="000000"/>
                <w:sz w:val="18"/>
                <w:szCs w:val="18"/>
              </w:rPr>
              <w:t>Apocrypha</w:t>
            </w:r>
          </w:p>
          <w:p w:rsidR="00D040BD" w:rsidRPr="00D040BD" w:rsidRDefault="00D040BD" w:rsidP="00D040BD">
            <w:pPr>
              <w:spacing w:after="120" w:line="261" w:lineRule="atLeast"/>
              <w:rPr>
                <w:rFonts w:ascii="Arial" w:eastAsia="Times New Roman" w:hAnsi="Arial" w:cs="Arial"/>
                <w:i/>
                <w:iCs/>
                <w:color w:val="000000"/>
                <w:sz w:val="18"/>
                <w:szCs w:val="18"/>
              </w:rPr>
            </w:pPr>
            <w:r w:rsidRPr="00D040BD">
              <w:rPr>
                <w:rFonts w:ascii="Arial" w:eastAsia="Times New Roman" w:hAnsi="Arial" w:cs="Arial"/>
                <w:i/>
                <w:iCs/>
                <w:color w:val="000000"/>
                <w:sz w:val="18"/>
                <w:szCs w:val="18"/>
              </w:rPr>
              <w:t>Main article:</w:t>
            </w:r>
            <w:r w:rsidRPr="00D040BD">
              <w:rPr>
                <w:rFonts w:ascii="Arial" w:eastAsia="Times New Roman" w:hAnsi="Arial" w:cs="Arial"/>
                <w:i/>
                <w:iCs/>
                <w:color w:val="000000"/>
                <w:sz w:val="18"/>
              </w:rPr>
              <w:t> </w:t>
            </w:r>
            <w:hyperlink r:id="rId120" w:tooltip="Shakespeare Apocrypha" w:history="1">
              <w:r w:rsidRPr="00D040BD">
                <w:rPr>
                  <w:rFonts w:ascii="Arial" w:eastAsia="Times New Roman" w:hAnsi="Arial" w:cs="Arial"/>
                  <w:i/>
                  <w:iCs/>
                  <w:color w:val="0B0080"/>
                  <w:sz w:val="18"/>
                </w:rPr>
                <w:t>Shakespeare Apocrypha</w:t>
              </w:r>
            </w:hyperlink>
          </w:p>
          <w:p w:rsidR="00D040BD" w:rsidRPr="00D040BD" w:rsidRDefault="00E878CC" w:rsidP="00D040BD">
            <w:pPr>
              <w:numPr>
                <w:ilvl w:val="0"/>
                <w:numId w:val="8"/>
              </w:numPr>
              <w:spacing w:before="100" w:beforeAutospacing="1" w:after="24" w:line="360" w:lineRule="atLeast"/>
              <w:ind w:left="384"/>
              <w:rPr>
                <w:rFonts w:ascii="Arial" w:eastAsia="Times New Roman" w:hAnsi="Arial" w:cs="Arial"/>
                <w:color w:val="000000"/>
                <w:sz w:val="18"/>
                <w:szCs w:val="18"/>
              </w:rPr>
            </w:pPr>
            <w:hyperlink r:id="rId121" w:tooltip="Arden of Faversham" w:history="1">
              <w:r w:rsidR="00D040BD" w:rsidRPr="00D040BD">
                <w:rPr>
                  <w:rFonts w:ascii="Arial" w:eastAsia="Times New Roman" w:hAnsi="Arial" w:cs="Arial"/>
                  <w:i/>
                  <w:iCs/>
                  <w:color w:val="0B0080"/>
                  <w:sz w:val="18"/>
                </w:rPr>
                <w:t>Arden of Faversham</w:t>
              </w:r>
            </w:hyperlink>
          </w:p>
          <w:p w:rsidR="00D040BD" w:rsidRPr="00D040BD" w:rsidRDefault="00E878CC" w:rsidP="00D040BD">
            <w:pPr>
              <w:numPr>
                <w:ilvl w:val="0"/>
                <w:numId w:val="8"/>
              </w:numPr>
              <w:spacing w:before="100" w:beforeAutospacing="1" w:after="24" w:line="360" w:lineRule="atLeast"/>
              <w:ind w:left="384"/>
              <w:rPr>
                <w:rFonts w:ascii="Arial" w:eastAsia="Times New Roman" w:hAnsi="Arial" w:cs="Arial"/>
                <w:color w:val="000000"/>
                <w:sz w:val="18"/>
                <w:szCs w:val="18"/>
              </w:rPr>
            </w:pPr>
            <w:hyperlink r:id="rId122" w:tooltip="The Birth of Merlin" w:history="1">
              <w:r w:rsidR="00D040BD" w:rsidRPr="00D040BD">
                <w:rPr>
                  <w:rFonts w:ascii="Arial" w:eastAsia="Times New Roman" w:hAnsi="Arial" w:cs="Arial"/>
                  <w:i/>
                  <w:iCs/>
                  <w:color w:val="0B0080"/>
                  <w:sz w:val="18"/>
                </w:rPr>
                <w:t>The Birth of Merlin</w:t>
              </w:r>
            </w:hyperlink>
          </w:p>
          <w:p w:rsidR="00D040BD" w:rsidRPr="00D040BD" w:rsidRDefault="00E878CC" w:rsidP="00D040BD">
            <w:pPr>
              <w:numPr>
                <w:ilvl w:val="0"/>
                <w:numId w:val="8"/>
              </w:numPr>
              <w:spacing w:before="100" w:beforeAutospacing="1" w:after="24" w:line="360" w:lineRule="atLeast"/>
              <w:ind w:left="384"/>
              <w:rPr>
                <w:rFonts w:ascii="Arial" w:eastAsia="Times New Roman" w:hAnsi="Arial" w:cs="Arial"/>
                <w:color w:val="000000"/>
                <w:sz w:val="18"/>
                <w:szCs w:val="18"/>
              </w:rPr>
            </w:pPr>
            <w:hyperlink r:id="rId123" w:tooltip="Edward III (play)" w:history="1">
              <w:r w:rsidR="00D040BD" w:rsidRPr="00D040BD">
                <w:rPr>
                  <w:rFonts w:ascii="Arial" w:eastAsia="Times New Roman" w:hAnsi="Arial" w:cs="Arial"/>
                  <w:i/>
                  <w:iCs/>
                  <w:color w:val="0B0080"/>
                  <w:sz w:val="18"/>
                </w:rPr>
                <w:t>Edward III</w:t>
              </w:r>
            </w:hyperlink>
          </w:p>
          <w:p w:rsidR="00D040BD" w:rsidRPr="00D040BD" w:rsidRDefault="00E878CC" w:rsidP="00D040BD">
            <w:pPr>
              <w:numPr>
                <w:ilvl w:val="0"/>
                <w:numId w:val="8"/>
              </w:numPr>
              <w:spacing w:before="100" w:beforeAutospacing="1" w:after="24" w:line="360" w:lineRule="atLeast"/>
              <w:ind w:left="384"/>
              <w:rPr>
                <w:rFonts w:ascii="Arial" w:eastAsia="Times New Roman" w:hAnsi="Arial" w:cs="Arial"/>
                <w:color w:val="000000"/>
                <w:sz w:val="18"/>
                <w:szCs w:val="18"/>
              </w:rPr>
            </w:pPr>
            <w:hyperlink r:id="rId124" w:tooltip="Locrine" w:history="1">
              <w:r w:rsidR="00D040BD" w:rsidRPr="00D040BD">
                <w:rPr>
                  <w:rFonts w:ascii="Arial" w:eastAsia="Times New Roman" w:hAnsi="Arial" w:cs="Arial"/>
                  <w:i/>
                  <w:iCs/>
                  <w:color w:val="0B0080"/>
                  <w:sz w:val="18"/>
                </w:rPr>
                <w:t>Locrine</w:t>
              </w:r>
            </w:hyperlink>
          </w:p>
          <w:p w:rsidR="00D040BD" w:rsidRPr="00D040BD" w:rsidRDefault="00E878CC" w:rsidP="00D040BD">
            <w:pPr>
              <w:numPr>
                <w:ilvl w:val="0"/>
                <w:numId w:val="8"/>
              </w:numPr>
              <w:spacing w:before="100" w:beforeAutospacing="1" w:after="24" w:line="360" w:lineRule="atLeast"/>
              <w:ind w:left="384"/>
              <w:rPr>
                <w:rFonts w:ascii="Arial" w:eastAsia="Times New Roman" w:hAnsi="Arial" w:cs="Arial"/>
                <w:color w:val="000000"/>
                <w:sz w:val="18"/>
                <w:szCs w:val="18"/>
              </w:rPr>
            </w:pPr>
            <w:hyperlink r:id="rId125" w:tooltip="The London Prodigal" w:history="1">
              <w:r w:rsidR="00D040BD" w:rsidRPr="00D040BD">
                <w:rPr>
                  <w:rFonts w:ascii="Arial" w:eastAsia="Times New Roman" w:hAnsi="Arial" w:cs="Arial"/>
                  <w:i/>
                  <w:iCs/>
                  <w:color w:val="0B0080"/>
                  <w:sz w:val="18"/>
                </w:rPr>
                <w:t>The London Prodigal</w:t>
              </w:r>
            </w:hyperlink>
          </w:p>
          <w:p w:rsidR="00D040BD" w:rsidRPr="00D040BD" w:rsidRDefault="00E878CC" w:rsidP="00D040BD">
            <w:pPr>
              <w:numPr>
                <w:ilvl w:val="0"/>
                <w:numId w:val="8"/>
              </w:numPr>
              <w:spacing w:before="100" w:beforeAutospacing="1" w:after="24" w:line="360" w:lineRule="atLeast"/>
              <w:ind w:left="384"/>
              <w:rPr>
                <w:rFonts w:ascii="Arial" w:eastAsia="Times New Roman" w:hAnsi="Arial" w:cs="Arial"/>
                <w:color w:val="000000"/>
                <w:sz w:val="18"/>
                <w:szCs w:val="18"/>
              </w:rPr>
            </w:pPr>
            <w:hyperlink r:id="rId126" w:tooltip="The Puritan" w:history="1">
              <w:r w:rsidR="00D040BD" w:rsidRPr="00D040BD">
                <w:rPr>
                  <w:rFonts w:ascii="Arial" w:eastAsia="Times New Roman" w:hAnsi="Arial" w:cs="Arial"/>
                  <w:i/>
                  <w:iCs/>
                  <w:color w:val="0B0080"/>
                  <w:sz w:val="18"/>
                </w:rPr>
                <w:t>The Puritan</w:t>
              </w:r>
            </w:hyperlink>
          </w:p>
          <w:p w:rsidR="00D040BD" w:rsidRPr="00D040BD" w:rsidRDefault="00E878CC" w:rsidP="00D040BD">
            <w:pPr>
              <w:numPr>
                <w:ilvl w:val="0"/>
                <w:numId w:val="8"/>
              </w:numPr>
              <w:spacing w:before="100" w:beforeAutospacing="1" w:after="24" w:line="360" w:lineRule="atLeast"/>
              <w:ind w:left="384"/>
              <w:rPr>
                <w:rFonts w:ascii="Arial" w:eastAsia="Times New Roman" w:hAnsi="Arial" w:cs="Arial"/>
                <w:color w:val="000000"/>
                <w:sz w:val="18"/>
                <w:szCs w:val="18"/>
              </w:rPr>
            </w:pPr>
            <w:hyperlink r:id="rId127" w:tooltip="The Second Maiden's Tragedy" w:history="1">
              <w:r w:rsidR="00D040BD" w:rsidRPr="00D040BD">
                <w:rPr>
                  <w:rFonts w:ascii="Arial" w:eastAsia="Times New Roman" w:hAnsi="Arial" w:cs="Arial"/>
                  <w:i/>
                  <w:iCs/>
                  <w:color w:val="0B0080"/>
                  <w:sz w:val="18"/>
                </w:rPr>
                <w:t>The Second Maiden's Tragedy</w:t>
              </w:r>
            </w:hyperlink>
          </w:p>
          <w:p w:rsidR="00D040BD" w:rsidRPr="00D040BD" w:rsidRDefault="00E878CC" w:rsidP="00D040BD">
            <w:pPr>
              <w:numPr>
                <w:ilvl w:val="0"/>
                <w:numId w:val="8"/>
              </w:numPr>
              <w:spacing w:before="100" w:beforeAutospacing="1" w:after="24" w:line="360" w:lineRule="atLeast"/>
              <w:ind w:left="384"/>
              <w:rPr>
                <w:rFonts w:ascii="Arial" w:eastAsia="Times New Roman" w:hAnsi="Arial" w:cs="Arial"/>
                <w:color w:val="000000"/>
                <w:sz w:val="18"/>
                <w:szCs w:val="18"/>
              </w:rPr>
            </w:pPr>
            <w:hyperlink r:id="rId128" w:tooltip="Sir John Oldcastle" w:history="1">
              <w:r w:rsidR="00D040BD" w:rsidRPr="00D040BD">
                <w:rPr>
                  <w:rFonts w:ascii="Arial" w:eastAsia="Times New Roman" w:hAnsi="Arial" w:cs="Arial"/>
                  <w:i/>
                  <w:iCs/>
                  <w:color w:val="0B0080"/>
                  <w:sz w:val="18"/>
                </w:rPr>
                <w:t>Sir John Oldcastle</w:t>
              </w:r>
            </w:hyperlink>
          </w:p>
          <w:p w:rsidR="00D040BD" w:rsidRPr="00D040BD" w:rsidRDefault="00E878CC" w:rsidP="00D040BD">
            <w:pPr>
              <w:numPr>
                <w:ilvl w:val="0"/>
                <w:numId w:val="8"/>
              </w:numPr>
              <w:spacing w:before="100" w:beforeAutospacing="1" w:after="24" w:line="360" w:lineRule="atLeast"/>
              <w:ind w:left="384"/>
              <w:rPr>
                <w:rFonts w:ascii="Arial" w:eastAsia="Times New Roman" w:hAnsi="Arial" w:cs="Arial"/>
                <w:color w:val="000000"/>
                <w:sz w:val="18"/>
                <w:szCs w:val="18"/>
              </w:rPr>
            </w:pPr>
            <w:hyperlink r:id="rId129" w:tooltip="Thomas Lord Cromwell" w:history="1">
              <w:r w:rsidR="00D040BD" w:rsidRPr="00D040BD">
                <w:rPr>
                  <w:rFonts w:ascii="Arial" w:eastAsia="Times New Roman" w:hAnsi="Arial" w:cs="Arial"/>
                  <w:i/>
                  <w:iCs/>
                  <w:color w:val="0B0080"/>
                  <w:sz w:val="18"/>
                </w:rPr>
                <w:t>Thomas Lord Cromwell</w:t>
              </w:r>
            </w:hyperlink>
          </w:p>
          <w:p w:rsidR="00D040BD" w:rsidRPr="00D040BD" w:rsidRDefault="00E878CC" w:rsidP="00D040BD">
            <w:pPr>
              <w:numPr>
                <w:ilvl w:val="0"/>
                <w:numId w:val="8"/>
              </w:numPr>
              <w:spacing w:before="100" w:beforeAutospacing="1" w:after="24" w:line="360" w:lineRule="atLeast"/>
              <w:ind w:left="384"/>
              <w:rPr>
                <w:rFonts w:ascii="Arial" w:eastAsia="Times New Roman" w:hAnsi="Arial" w:cs="Arial"/>
                <w:color w:val="000000"/>
                <w:sz w:val="18"/>
                <w:szCs w:val="18"/>
              </w:rPr>
            </w:pPr>
            <w:hyperlink r:id="rId130" w:tooltip="A Yorkshire Tragedy" w:history="1">
              <w:r w:rsidR="00D040BD" w:rsidRPr="00D040BD">
                <w:rPr>
                  <w:rFonts w:ascii="Arial" w:eastAsia="Times New Roman" w:hAnsi="Arial" w:cs="Arial"/>
                  <w:i/>
                  <w:iCs/>
                  <w:color w:val="0B0080"/>
                  <w:sz w:val="18"/>
                </w:rPr>
                <w:t>A Yorkshire Tragedy</w:t>
              </w:r>
            </w:hyperlink>
          </w:p>
          <w:p w:rsidR="00D040BD" w:rsidRPr="00D040BD" w:rsidRDefault="00E878CC" w:rsidP="00D040BD">
            <w:pPr>
              <w:numPr>
                <w:ilvl w:val="0"/>
                <w:numId w:val="8"/>
              </w:numPr>
              <w:spacing w:before="100" w:beforeAutospacing="1" w:after="24" w:line="360" w:lineRule="atLeast"/>
              <w:ind w:left="384"/>
              <w:rPr>
                <w:rFonts w:ascii="Arial" w:eastAsia="Times New Roman" w:hAnsi="Arial" w:cs="Arial"/>
                <w:color w:val="000000"/>
                <w:sz w:val="18"/>
                <w:szCs w:val="18"/>
              </w:rPr>
            </w:pPr>
            <w:hyperlink r:id="rId131" w:tooltip="Sir Thomas More (play)" w:history="1">
              <w:r w:rsidR="00D040BD" w:rsidRPr="00D040BD">
                <w:rPr>
                  <w:rFonts w:ascii="Arial" w:eastAsia="Times New Roman" w:hAnsi="Arial" w:cs="Arial"/>
                  <w:i/>
                  <w:iCs/>
                  <w:color w:val="0B0080"/>
                  <w:sz w:val="18"/>
                </w:rPr>
                <w:t>Sir Thomas More</w:t>
              </w:r>
            </w:hyperlink>
          </w:p>
        </w:tc>
      </w:tr>
    </w:tbl>
    <w:p w:rsidR="00D040BD" w:rsidRDefault="00D040BD" w:rsidP="00D040BD">
      <w:pPr>
        <w:pStyle w:val="NormalWeb"/>
        <w:shd w:val="clear" w:color="auto" w:fill="FFFFFF"/>
        <w:spacing w:before="96" w:beforeAutospacing="0" w:after="120" w:afterAutospacing="0" w:line="261" w:lineRule="atLeast"/>
        <w:rPr>
          <w:rFonts w:ascii="Arial" w:hAnsi="Arial" w:cs="Arial"/>
          <w:color w:val="000000"/>
          <w:sz w:val="18"/>
          <w:szCs w:val="18"/>
        </w:rPr>
      </w:pPr>
    </w:p>
    <w:p w:rsidR="00D040BD" w:rsidRDefault="00D040BD" w:rsidP="00D040BD">
      <w:pPr>
        <w:pStyle w:val="NormalWeb"/>
        <w:shd w:val="clear" w:color="auto" w:fill="FFFFFF"/>
        <w:spacing w:before="96" w:beforeAutospacing="0" w:after="120" w:afterAutospacing="0" w:line="261" w:lineRule="atLeast"/>
        <w:rPr>
          <w:rFonts w:ascii="Arial" w:hAnsi="Arial" w:cs="Arial"/>
          <w:color w:val="000000"/>
          <w:sz w:val="18"/>
          <w:szCs w:val="18"/>
        </w:rPr>
      </w:pPr>
    </w:p>
    <w:p w:rsidR="005A53EC" w:rsidRDefault="005A53EC"/>
    <w:p w:rsidR="005A53EC" w:rsidRPr="005A53EC" w:rsidRDefault="005A53EC" w:rsidP="005A53EC"/>
    <w:p w:rsidR="005A53EC" w:rsidRPr="005A53EC" w:rsidRDefault="005A53EC" w:rsidP="005A53EC"/>
    <w:p w:rsidR="005A53EC" w:rsidRPr="005A53EC" w:rsidRDefault="005A53EC" w:rsidP="005A53EC"/>
    <w:p w:rsidR="005A53EC" w:rsidRPr="005A53EC" w:rsidRDefault="005A53EC" w:rsidP="005A53EC"/>
    <w:p w:rsidR="005A53EC" w:rsidRPr="005A53EC" w:rsidRDefault="005A53EC" w:rsidP="005A53EC"/>
    <w:p w:rsidR="005A53EC" w:rsidRPr="005A53EC" w:rsidRDefault="005A53EC" w:rsidP="005A53EC"/>
    <w:p w:rsidR="005A53EC" w:rsidRPr="005A53EC" w:rsidRDefault="005A53EC" w:rsidP="005A53EC">
      <w:pPr>
        <w:tabs>
          <w:tab w:val="left" w:pos="1318"/>
        </w:tabs>
        <w:spacing w:after="0" w:line="240" w:lineRule="auto"/>
      </w:pPr>
      <w:r>
        <w:tab/>
      </w:r>
    </w:p>
    <w:p w:rsidR="005A53EC" w:rsidRPr="005A53EC" w:rsidRDefault="00AD3F15" w:rsidP="005A53EC">
      <w:r>
        <w:rPr>
          <w:noProof/>
          <w:lang w:bidi="te-IN"/>
        </w:rPr>
        <w:drawing>
          <wp:anchor distT="0" distB="0" distL="114300" distR="114300" simplePos="0" relativeHeight="251659264" behindDoc="1" locked="0" layoutInCell="1" allowOverlap="1">
            <wp:simplePos x="0" y="0"/>
            <wp:positionH relativeFrom="column">
              <wp:posOffset>-127599</wp:posOffset>
            </wp:positionH>
            <wp:positionV relativeFrom="paragraph">
              <wp:posOffset>83520</wp:posOffset>
            </wp:positionV>
            <wp:extent cx="2732776" cy="2052073"/>
            <wp:effectExtent l="19050" t="0" r="0" b="0"/>
            <wp:wrapNone/>
            <wp:docPr id="41" name="Picture 41" descr="http://upload.wikimedia.org/wikipedia/commons/thumb/2/24/Shakespeare_grave_-Stratford-upon-Avon_-3June2007.jpg/220px-Shakespeare_grave_-Stratford-upon-Avon_-3June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upload.wikimedia.org/wikipedia/commons/thumb/2/24/Shakespeare_grave_-Stratford-upon-Avon_-3June2007.jpg/220px-Shakespeare_grave_-Stratford-upon-Avon_-3June2007.jpg"/>
                    <pic:cNvPicPr>
                      <a:picLocks noChangeAspect="1" noChangeArrowheads="1"/>
                    </pic:cNvPicPr>
                  </pic:nvPicPr>
                  <pic:blipFill>
                    <a:blip r:embed="rId132"/>
                    <a:srcRect/>
                    <a:stretch>
                      <a:fillRect/>
                    </a:stretch>
                  </pic:blipFill>
                  <pic:spPr bwMode="auto">
                    <a:xfrm>
                      <a:off x="0" y="0"/>
                      <a:ext cx="2734186" cy="2053132"/>
                    </a:xfrm>
                    <a:prstGeom prst="rect">
                      <a:avLst/>
                    </a:prstGeom>
                    <a:noFill/>
                    <a:ln w="9525">
                      <a:noFill/>
                      <a:miter lim="800000"/>
                      <a:headEnd/>
                      <a:tailEnd/>
                    </a:ln>
                  </pic:spPr>
                </pic:pic>
              </a:graphicData>
            </a:graphic>
          </wp:anchor>
        </w:drawing>
      </w:r>
      <w:r w:rsidR="005A53EC">
        <w:rPr>
          <w:noProof/>
          <w:lang w:bidi="te-IN"/>
        </w:rPr>
        <w:drawing>
          <wp:anchor distT="0" distB="0" distL="114300" distR="114300" simplePos="0" relativeHeight="251660288" behindDoc="1" locked="0" layoutInCell="1" allowOverlap="1">
            <wp:simplePos x="0" y="0"/>
            <wp:positionH relativeFrom="column">
              <wp:posOffset>2900273</wp:posOffset>
            </wp:positionH>
            <wp:positionV relativeFrom="paragraph">
              <wp:posOffset>83520</wp:posOffset>
            </wp:positionV>
            <wp:extent cx="3345252" cy="1832431"/>
            <wp:effectExtent l="19050" t="0" r="7548" b="0"/>
            <wp:wrapNone/>
            <wp:docPr id="44" name="Picture 44" descr="http://upload.wikimedia.org/wikipedia/commons/thumb/7/7e/William_Shakespeares_birthplace%2C_Stratford-upon-Avon_26l2007.jpg/220px-William_Shakespeares_birthplace%2C_Stratford-upon-Avon_26l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upload.wikimedia.org/wikipedia/commons/thumb/7/7e/William_Shakespeares_birthplace%2C_Stratford-upon-Avon_26l2007.jpg/220px-William_Shakespeares_birthplace%2C_Stratford-upon-Avon_26l2007.jpg"/>
                    <pic:cNvPicPr>
                      <a:picLocks noChangeAspect="1" noChangeArrowheads="1"/>
                    </pic:cNvPicPr>
                  </pic:nvPicPr>
                  <pic:blipFill>
                    <a:blip r:embed="rId133"/>
                    <a:srcRect/>
                    <a:stretch>
                      <a:fillRect/>
                    </a:stretch>
                  </pic:blipFill>
                  <pic:spPr bwMode="auto">
                    <a:xfrm>
                      <a:off x="0" y="0"/>
                      <a:ext cx="3346977" cy="1833376"/>
                    </a:xfrm>
                    <a:prstGeom prst="rect">
                      <a:avLst/>
                    </a:prstGeom>
                    <a:noFill/>
                    <a:ln w="9525">
                      <a:noFill/>
                      <a:miter lim="800000"/>
                      <a:headEnd/>
                      <a:tailEnd/>
                    </a:ln>
                  </pic:spPr>
                </pic:pic>
              </a:graphicData>
            </a:graphic>
          </wp:anchor>
        </w:drawing>
      </w:r>
    </w:p>
    <w:p w:rsidR="005A53EC" w:rsidRPr="005A53EC" w:rsidRDefault="005A53EC" w:rsidP="005A53EC"/>
    <w:p w:rsidR="005A53EC" w:rsidRPr="005A53EC" w:rsidRDefault="005A53EC" w:rsidP="005A53EC"/>
    <w:p w:rsidR="005A53EC" w:rsidRPr="005A53EC" w:rsidRDefault="005A53EC" w:rsidP="005A53EC"/>
    <w:p w:rsidR="005A53EC" w:rsidRPr="005A53EC" w:rsidRDefault="005A53EC" w:rsidP="005A53EC"/>
    <w:p w:rsidR="005A53EC" w:rsidRPr="005A53EC" w:rsidRDefault="005A53EC" w:rsidP="005A53EC"/>
    <w:p w:rsidR="005A53EC" w:rsidRDefault="005A53EC" w:rsidP="005A53EC">
      <w:pPr>
        <w:spacing w:after="0" w:line="240" w:lineRule="auto"/>
        <w:ind w:left="5040"/>
      </w:pPr>
      <w:r w:rsidRPr="005A53EC">
        <w:t xml:space="preserve">John Shakespeare's house, believed to be </w:t>
      </w:r>
    </w:p>
    <w:p w:rsidR="005A53EC" w:rsidRPr="005A53EC" w:rsidRDefault="005A53EC" w:rsidP="005A53EC">
      <w:pPr>
        <w:spacing w:after="0" w:line="240" w:lineRule="auto"/>
        <w:ind w:left="5040"/>
      </w:pPr>
      <w:r w:rsidRPr="005A53EC">
        <w:t>Shakespeare's birthplace, in Stratford-upon-Avon.</w:t>
      </w:r>
    </w:p>
    <w:p w:rsidR="005A53EC" w:rsidRPr="005A53EC" w:rsidRDefault="00AD3F15" w:rsidP="005A53EC">
      <w:r>
        <w:t xml:space="preserve">                      </w:t>
      </w:r>
      <w:r w:rsidRPr="005A53EC">
        <w:t>Shakespeare's grave.</w:t>
      </w:r>
    </w:p>
    <w:p w:rsidR="00AA5F27" w:rsidRPr="005A53EC" w:rsidRDefault="00AA5F27" w:rsidP="005A53EC"/>
    <w:sectPr w:rsidR="00AA5F27" w:rsidRPr="005A53EC" w:rsidSect="009E4295">
      <w:footerReference w:type="default" r:id="rId134"/>
      <w:pgSz w:w="11909" w:h="16834" w:code="9"/>
      <w:pgMar w:top="547" w:right="929" w:bottom="45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A95" w:rsidRDefault="004A7A95" w:rsidP="009E4295">
      <w:pPr>
        <w:spacing w:after="0" w:line="240" w:lineRule="auto"/>
      </w:pPr>
      <w:r>
        <w:separator/>
      </w:r>
    </w:p>
  </w:endnote>
  <w:endnote w:type="continuationSeparator" w:id="1">
    <w:p w:rsidR="004A7A95" w:rsidRDefault="004A7A95" w:rsidP="009E42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295" w:rsidRDefault="009E4295" w:rsidP="009E4295">
    <w:pPr>
      <w:pStyle w:val="Footer"/>
      <w:jc w:val="right"/>
    </w:pPr>
    <w:r>
      <w:t>Venuschool.weebly.com</w:t>
    </w:r>
  </w:p>
  <w:p w:rsidR="009E4295" w:rsidRDefault="009E42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A95" w:rsidRDefault="004A7A95" w:rsidP="009E4295">
      <w:pPr>
        <w:spacing w:after="0" w:line="240" w:lineRule="auto"/>
      </w:pPr>
      <w:r>
        <w:separator/>
      </w:r>
    </w:p>
  </w:footnote>
  <w:footnote w:type="continuationSeparator" w:id="1">
    <w:p w:rsidR="004A7A95" w:rsidRDefault="004A7A95" w:rsidP="009E42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199"/>
    <w:multiLevelType w:val="multilevel"/>
    <w:tmpl w:val="389C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773FD"/>
    <w:multiLevelType w:val="multilevel"/>
    <w:tmpl w:val="FE8271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B52BF5"/>
    <w:multiLevelType w:val="multilevel"/>
    <w:tmpl w:val="143EE9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DA3880"/>
    <w:multiLevelType w:val="multilevel"/>
    <w:tmpl w:val="A776D2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F664A5"/>
    <w:multiLevelType w:val="multilevel"/>
    <w:tmpl w:val="C464A4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EA7595"/>
    <w:multiLevelType w:val="multilevel"/>
    <w:tmpl w:val="30DEF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9E6E4A"/>
    <w:multiLevelType w:val="multilevel"/>
    <w:tmpl w:val="AB7070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C36697"/>
    <w:multiLevelType w:val="multilevel"/>
    <w:tmpl w:val="0C5C99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3"/>
  </w:num>
  <w:num w:numId="5">
    <w:abstractNumId w:val="4"/>
  </w:num>
  <w:num w:numId="6">
    <w:abstractNumId w:val="2"/>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D040BD"/>
    <w:rsid w:val="000E1A24"/>
    <w:rsid w:val="004A7A95"/>
    <w:rsid w:val="005A53EC"/>
    <w:rsid w:val="009E4295"/>
    <w:rsid w:val="00AA5F27"/>
    <w:rsid w:val="00AD3F15"/>
    <w:rsid w:val="00D040BD"/>
    <w:rsid w:val="00DE47C2"/>
    <w:rsid w:val="00E878CC"/>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F27"/>
  </w:style>
  <w:style w:type="paragraph" w:styleId="Heading3">
    <w:name w:val="heading 3"/>
    <w:basedOn w:val="Normal"/>
    <w:link w:val="Heading3Char"/>
    <w:uiPriority w:val="9"/>
    <w:qFormat/>
    <w:rsid w:val="00D040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40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40BD"/>
  </w:style>
  <w:style w:type="character" w:styleId="Hyperlink">
    <w:name w:val="Hyperlink"/>
    <w:basedOn w:val="DefaultParagraphFont"/>
    <w:uiPriority w:val="99"/>
    <w:semiHidden/>
    <w:unhideWhenUsed/>
    <w:rsid w:val="00D040BD"/>
    <w:rPr>
      <w:color w:val="0000FF"/>
      <w:u w:val="single"/>
    </w:rPr>
  </w:style>
  <w:style w:type="paragraph" w:styleId="BalloonText">
    <w:name w:val="Balloon Text"/>
    <w:basedOn w:val="Normal"/>
    <w:link w:val="BalloonTextChar"/>
    <w:uiPriority w:val="99"/>
    <w:semiHidden/>
    <w:unhideWhenUsed/>
    <w:rsid w:val="00D04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0BD"/>
    <w:rPr>
      <w:rFonts w:ascii="Tahoma" w:hAnsi="Tahoma" w:cs="Tahoma"/>
      <w:sz w:val="16"/>
      <w:szCs w:val="16"/>
    </w:rPr>
  </w:style>
  <w:style w:type="character" w:customStyle="1" w:styleId="Heading3Char">
    <w:name w:val="Heading 3 Char"/>
    <w:basedOn w:val="DefaultParagraphFont"/>
    <w:link w:val="Heading3"/>
    <w:uiPriority w:val="9"/>
    <w:rsid w:val="00D040BD"/>
    <w:rPr>
      <w:rFonts w:ascii="Times New Roman" w:eastAsia="Times New Roman" w:hAnsi="Times New Roman" w:cs="Times New Roman"/>
      <w:b/>
      <w:bCs/>
      <w:sz w:val="27"/>
      <w:szCs w:val="27"/>
    </w:rPr>
  </w:style>
  <w:style w:type="character" w:customStyle="1" w:styleId="mw-headline">
    <w:name w:val="mw-headline"/>
    <w:basedOn w:val="DefaultParagraphFont"/>
    <w:rsid w:val="00D040BD"/>
  </w:style>
  <w:style w:type="paragraph" w:styleId="Header">
    <w:name w:val="header"/>
    <w:basedOn w:val="Normal"/>
    <w:link w:val="HeaderChar"/>
    <w:uiPriority w:val="99"/>
    <w:semiHidden/>
    <w:unhideWhenUsed/>
    <w:rsid w:val="009E42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4295"/>
  </w:style>
  <w:style w:type="paragraph" w:styleId="Footer">
    <w:name w:val="footer"/>
    <w:basedOn w:val="Normal"/>
    <w:link w:val="FooterChar"/>
    <w:uiPriority w:val="99"/>
    <w:semiHidden/>
    <w:unhideWhenUsed/>
    <w:rsid w:val="009E42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4295"/>
  </w:style>
</w:styles>
</file>

<file path=word/webSettings.xml><?xml version="1.0" encoding="utf-8"?>
<w:webSettings xmlns:r="http://schemas.openxmlformats.org/officeDocument/2006/relationships" xmlns:w="http://schemas.openxmlformats.org/wordprocessingml/2006/main">
  <w:divs>
    <w:div w:id="347559365">
      <w:bodyDiv w:val="1"/>
      <w:marLeft w:val="0"/>
      <w:marRight w:val="0"/>
      <w:marTop w:val="0"/>
      <w:marBottom w:val="0"/>
      <w:divBdr>
        <w:top w:val="none" w:sz="0" w:space="0" w:color="auto"/>
        <w:left w:val="none" w:sz="0" w:space="0" w:color="auto"/>
        <w:bottom w:val="none" w:sz="0" w:space="0" w:color="auto"/>
        <w:right w:val="none" w:sz="0" w:space="0" w:color="auto"/>
      </w:divBdr>
    </w:div>
    <w:div w:id="704019206">
      <w:bodyDiv w:val="1"/>
      <w:marLeft w:val="0"/>
      <w:marRight w:val="0"/>
      <w:marTop w:val="0"/>
      <w:marBottom w:val="0"/>
      <w:divBdr>
        <w:top w:val="none" w:sz="0" w:space="0" w:color="auto"/>
        <w:left w:val="none" w:sz="0" w:space="0" w:color="auto"/>
        <w:bottom w:val="none" w:sz="0" w:space="0" w:color="auto"/>
        <w:right w:val="none" w:sz="0" w:space="0" w:color="auto"/>
      </w:divBdr>
    </w:div>
    <w:div w:id="937177384">
      <w:bodyDiv w:val="1"/>
      <w:marLeft w:val="0"/>
      <w:marRight w:val="0"/>
      <w:marTop w:val="0"/>
      <w:marBottom w:val="0"/>
      <w:divBdr>
        <w:top w:val="none" w:sz="0" w:space="0" w:color="auto"/>
        <w:left w:val="none" w:sz="0" w:space="0" w:color="auto"/>
        <w:bottom w:val="none" w:sz="0" w:space="0" w:color="auto"/>
        <w:right w:val="none" w:sz="0" w:space="0" w:color="auto"/>
      </w:divBdr>
      <w:divsChild>
        <w:div w:id="840587392">
          <w:marLeft w:val="0"/>
          <w:marRight w:val="0"/>
          <w:marTop w:val="0"/>
          <w:marBottom w:val="120"/>
          <w:divBdr>
            <w:top w:val="none" w:sz="0" w:space="0" w:color="auto"/>
            <w:left w:val="none" w:sz="0" w:space="0" w:color="auto"/>
            <w:bottom w:val="none" w:sz="0" w:space="0" w:color="auto"/>
            <w:right w:val="none" w:sz="0" w:space="0" w:color="auto"/>
          </w:divBdr>
        </w:div>
        <w:div w:id="1984966910">
          <w:marLeft w:val="0"/>
          <w:marRight w:val="0"/>
          <w:marTop w:val="0"/>
          <w:marBottom w:val="120"/>
          <w:divBdr>
            <w:top w:val="none" w:sz="0" w:space="0" w:color="auto"/>
            <w:left w:val="none" w:sz="0" w:space="0" w:color="auto"/>
            <w:bottom w:val="none" w:sz="0" w:space="0" w:color="auto"/>
            <w:right w:val="none" w:sz="0" w:space="0" w:color="auto"/>
          </w:divBdr>
        </w:div>
        <w:div w:id="1683510326">
          <w:marLeft w:val="0"/>
          <w:marRight w:val="0"/>
          <w:marTop w:val="0"/>
          <w:marBottom w:val="120"/>
          <w:divBdr>
            <w:top w:val="none" w:sz="0" w:space="0" w:color="auto"/>
            <w:left w:val="none" w:sz="0" w:space="0" w:color="auto"/>
            <w:bottom w:val="none" w:sz="0" w:space="0" w:color="auto"/>
            <w:right w:val="none" w:sz="0" w:space="0" w:color="auto"/>
          </w:divBdr>
        </w:div>
        <w:div w:id="1728796138">
          <w:marLeft w:val="0"/>
          <w:marRight w:val="0"/>
          <w:marTop w:val="0"/>
          <w:marBottom w:val="120"/>
          <w:divBdr>
            <w:top w:val="none" w:sz="0" w:space="0" w:color="auto"/>
            <w:left w:val="none" w:sz="0" w:space="0" w:color="auto"/>
            <w:bottom w:val="none" w:sz="0" w:space="0" w:color="auto"/>
            <w:right w:val="none" w:sz="0" w:space="0" w:color="auto"/>
          </w:divBdr>
        </w:div>
      </w:divsChild>
    </w:div>
    <w:div w:id="1310130781">
      <w:bodyDiv w:val="1"/>
      <w:marLeft w:val="0"/>
      <w:marRight w:val="0"/>
      <w:marTop w:val="0"/>
      <w:marBottom w:val="0"/>
      <w:divBdr>
        <w:top w:val="none" w:sz="0" w:space="0" w:color="auto"/>
        <w:left w:val="none" w:sz="0" w:space="0" w:color="auto"/>
        <w:bottom w:val="none" w:sz="0" w:space="0" w:color="auto"/>
        <w:right w:val="none" w:sz="0" w:space="0" w:color="auto"/>
      </w:divBdr>
      <w:divsChild>
        <w:div w:id="220487079">
          <w:marLeft w:val="0"/>
          <w:marRight w:val="0"/>
          <w:marTop w:val="0"/>
          <w:marBottom w:val="0"/>
          <w:divBdr>
            <w:top w:val="none" w:sz="0" w:space="0" w:color="auto"/>
            <w:left w:val="none" w:sz="0" w:space="0" w:color="auto"/>
            <w:bottom w:val="none" w:sz="0" w:space="0" w:color="auto"/>
            <w:right w:val="none" w:sz="0" w:space="0" w:color="auto"/>
          </w:divBdr>
        </w:div>
        <w:div w:id="615215587">
          <w:marLeft w:val="0"/>
          <w:marRight w:val="0"/>
          <w:marTop w:val="0"/>
          <w:marBottom w:val="0"/>
          <w:divBdr>
            <w:top w:val="none" w:sz="0" w:space="0" w:color="auto"/>
            <w:left w:val="none" w:sz="0" w:space="0" w:color="auto"/>
            <w:bottom w:val="none" w:sz="0" w:space="0" w:color="auto"/>
            <w:right w:val="none" w:sz="0" w:space="0" w:color="auto"/>
          </w:divBdr>
        </w:div>
      </w:divsChild>
    </w:div>
    <w:div w:id="166377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William_Shakespeare" TargetMode="External"/><Relationship Id="rId117" Type="http://schemas.openxmlformats.org/officeDocument/2006/relationships/hyperlink" Target="http://en.wikipedia.org/wiki/A_Lover%27s_Complaint" TargetMode="External"/><Relationship Id="rId21" Type="http://schemas.openxmlformats.org/officeDocument/2006/relationships/hyperlink" Target="http://en.wikipedia.org/wiki/John_Shakespeare" TargetMode="External"/><Relationship Id="rId42" Type="http://schemas.openxmlformats.org/officeDocument/2006/relationships/hyperlink" Target="http://en.wikipedia.org/wiki/Hamnet_Shakespeare" TargetMode="External"/><Relationship Id="rId47" Type="http://schemas.openxmlformats.org/officeDocument/2006/relationships/hyperlink" Target="http://en.wikipedia.org/wiki/Portraits_of_Shakespeare" TargetMode="External"/><Relationship Id="rId63" Type="http://schemas.openxmlformats.org/officeDocument/2006/relationships/hyperlink" Target="http://en.wikipedia.org/wiki/Romantics" TargetMode="External"/><Relationship Id="rId68" Type="http://schemas.openxmlformats.org/officeDocument/2006/relationships/hyperlink" Target="http://en.wikipedia.org/wiki/Shakespearean_comedy" TargetMode="External"/><Relationship Id="rId84" Type="http://schemas.openxmlformats.org/officeDocument/2006/relationships/hyperlink" Target="http://en.wikipedia.org/wiki/The_Two_Noble_Kinsmen" TargetMode="External"/><Relationship Id="rId89" Type="http://schemas.openxmlformats.org/officeDocument/2006/relationships/hyperlink" Target="http://en.wikipedia.org/wiki/Henry_IV,_Part_1" TargetMode="External"/><Relationship Id="rId112" Type="http://schemas.openxmlformats.org/officeDocument/2006/relationships/image" Target="media/image4.png"/><Relationship Id="rId133" Type="http://schemas.openxmlformats.org/officeDocument/2006/relationships/image" Target="media/image6.jpeg"/><Relationship Id="rId16" Type="http://schemas.openxmlformats.org/officeDocument/2006/relationships/hyperlink" Target="http://en.wikipedia.org/wiki/English_Renaissance" TargetMode="External"/><Relationship Id="rId107" Type="http://schemas.openxmlformats.org/officeDocument/2006/relationships/hyperlink" Target="http://en.wikipedia.org/wiki/Othello" TargetMode="External"/><Relationship Id="rId11" Type="http://schemas.openxmlformats.org/officeDocument/2006/relationships/hyperlink" Target="http://en.wikipedia.org/wiki/Stratford-upon-Avon" TargetMode="External"/><Relationship Id="rId32" Type="http://schemas.openxmlformats.org/officeDocument/2006/relationships/hyperlink" Target="http://en.wikipedia.org/wiki/Shakespeare%27s_plays" TargetMode="External"/><Relationship Id="rId37" Type="http://schemas.openxmlformats.org/officeDocument/2006/relationships/hyperlink" Target="http://en.wikipedia.org/w/index.php?title=Elias_James&amp;action=edit&amp;redlink=1" TargetMode="External"/><Relationship Id="rId53" Type="http://schemas.openxmlformats.org/officeDocument/2006/relationships/hyperlink" Target="http://en.wikipedia.org/wiki/William_Shakespeare" TargetMode="External"/><Relationship Id="rId58" Type="http://schemas.openxmlformats.org/officeDocument/2006/relationships/hyperlink" Target="http://en.wikipedia.org/wiki/King_Lear" TargetMode="External"/><Relationship Id="rId74" Type="http://schemas.openxmlformats.org/officeDocument/2006/relationships/hyperlink" Target="http://en.wikipedia.org/wiki/The_Merchant_of_Venice" TargetMode="External"/><Relationship Id="rId79" Type="http://schemas.openxmlformats.org/officeDocument/2006/relationships/hyperlink" Target="http://en.wikipedia.org/wiki/The_Taming_of_the_Shrew" TargetMode="External"/><Relationship Id="rId102" Type="http://schemas.openxmlformats.org/officeDocument/2006/relationships/hyperlink" Target="http://en.wikipedia.org/wiki/Julius_Caesar_(play)" TargetMode="External"/><Relationship Id="rId123" Type="http://schemas.openxmlformats.org/officeDocument/2006/relationships/hyperlink" Target="http://en.wikipedia.org/wiki/Edward_III_(play)" TargetMode="External"/><Relationship Id="rId128" Type="http://schemas.openxmlformats.org/officeDocument/2006/relationships/hyperlink" Target="http://en.wikipedia.org/wiki/Sir_John_Oldcastle" TargetMode="External"/><Relationship Id="rId5" Type="http://schemas.openxmlformats.org/officeDocument/2006/relationships/footnotes" Target="footnotes.xml"/><Relationship Id="rId90" Type="http://schemas.openxmlformats.org/officeDocument/2006/relationships/hyperlink" Target="http://en.wikipedia.org/wiki/Henry_IV,_Part_2" TargetMode="External"/><Relationship Id="rId95" Type="http://schemas.openxmlformats.org/officeDocument/2006/relationships/hyperlink" Target="http://en.wikipedia.org/wiki/Richard_III_(play)" TargetMode="External"/><Relationship Id="rId14" Type="http://schemas.openxmlformats.org/officeDocument/2006/relationships/hyperlink" Target="http://en.wikipedia.org/wiki/Kingdom_of_England" TargetMode="External"/><Relationship Id="rId22" Type="http://schemas.openxmlformats.org/officeDocument/2006/relationships/hyperlink" Target="http://en.wikipedia.org/wiki/Mary_Shakespeare" TargetMode="External"/><Relationship Id="rId27" Type="http://schemas.openxmlformats.org/officeDocument/2006/relationships/hyperlink" Target="http://en.wikipedia.org/wiki/William_Shakespeare" TargetMode="External"/><Relationship Id="rId30" Type="http://schemas.openxmlformats.org/officeDocument/2006/relationships/hyperlink" Target="http://en.wikipedia.org/wiki/William_Shakespeare" TargetMode="External"/><Relationship Id="rId35" Type="http://schemas.openxmlformats.org/officeDocument/2006/relationships/hyperlink" Target="http://en.wikipedia.org/wiki/Narrative_poem" TargetMode="External"/><Relationship Id="rId43" Type="http://schemas.openxmlformats.org/officeDocument/2006/relationships/hyperlink" Target="http://en.wikipedia.org/wiki/Judith_Quiney" TargetMode="External"/><Relationship Id="rId48" Type="http://schemas.openxmlformats.org/officeDocument/2006/relationships/hyperlink" Target="http://en.wikipedia.org/wiki/Sexuality_of_William_Shakespeare" TargetMode="External"/><Relationship Id="rId56" Type="http://schemas.openxmlformats.org/officeDocument/2006/relationships/hyperlink" Target="http://en.wikipedia.org/wiki/Shakespearean_tragedy" TargetMode="External"/><Relationship Id="rId64" Type="http://schemas.openxmlformats.org/officeDocument/2006/relationships/hyperlink" Target="http://en.wikipedia.org/wiki/Victorian_era" TargetMode="External"/><Relationship Id="rId69" Type="http://schemas.openxmlformats.org/officeDocument/2006/relationships/hyperlink" Target="http://en.wikipedia.org/wiki/All%27s_Well_That_Ends_Well" TargetMode="External"/><Relationship Id="rId77" Type="http://schemas.openxmlformats.org/officeDocument/2006/relationships/hyperlink" Target="http://en.wikipedia.org/wiki/Much_Ado_About_Nothing" TargetMode="External"/><Relationship Id="rId100" Type="http://schemas.openxmlformats.org/officeDocument/2006/relationships/hyperlink" Target="http://en.wikipedia.org/wiki/Titus_Andronicus" TargetMode="External"/><Relationship Id="rId105" Type="http://schemas.openxmlformats.org/officeDocument/2006/relationships/hyperlink" Target="http://en.wikipedia.org/wiki/Troilus_and_Cressida" TargetMode="External"/><Relationship Id="rId113" Type="http://schemas.openxmlformats.org/officeDocument/2006/relationships/hyperlink" Target="http://en.wikipedia.org/wiki/The_Rape_of_Lucrece" TargetMode="External"/><Relationship Id="rId118" Type="http://schemas.openxmlformats.org/officeDocument/2006/relationships/hyperlink" Target="http://en.wikipedia.org/wiki/Love%27s_Labour%27s_Won" TargetMode="External"/><Relationship Id="rId126" Type="http://schemas.openxmlformats.org/officeDocument/2006/relationships/hyperlink" Target="http://en.wikipedia.org/wiki/The_Puritan" TargetMode="External"/><Relationship Id="rId134"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en.wikipedia.org/wiki/William_Shakespeare" TargetMode="External"/><Relationship Id="rId72" Type="http://schemas.openxmlformats.org/officeDocument/2006/relationships/hyperlink" Target="http://en.wikipedia.org/wiki/Love%27s_Labour%27s_Lost" TargetMode="External"/><Relationship Id="rId80" Type="http://schemas.openxmlformats.org/officeDocument/2006/relationships/hyperlink" Target="http://en.wikipedia.org/wiki/The_Tempest" TargetMode="External"/><Relationship Id="rId85" Type="http://schemas.openxmlformats.org/officeDocument/2006/relationships/hyperlink" Target="http://en.wikipedia.org/wiki/The_Winter%27s_Tale" TargetMode="External"/><Relationship Id="rId93" Type="http://schemas.openxmlformats.org/officeDocument/2006/relationships/hyperlink" Target="http://en.wikipedia.org/wiki/Henry_VI,_Part_2" TargetMode="External"/><Relationship Id="rId98" Type="http://schemas.openxmlformats.org/officeDocument/2006/relationships/hyperlink" Target="http://en.wikipedia.org/wiki/Romeo_and_Juliet" TargetMode="External"/><Relationship Id="rId121" Type="http://schemas.openxmlformats.org/officeDocument/2006/relationships/hyperlink" Target="http://en.wikipedia.org/wiki/Arden_of_Faversham" TargetMode="External"/><Relationship Id="rId3" Type="http://schemas.openxmlformats.org/officeDocument/2006/relationships/settings" Target="settings.xml"/><Relationship Id="rId12" Type="http://schemas.openxmlformats.org/officeDocument/2006/relationships/hyperlink" Target="http://en.wikipedia.org/wiki/Kingdom_of_England" TargetMode="External"/><Relationship Id="rId17" Type="http://schemas.openxmlformats.org/officeDocument/2006/relationships/hyperlink" Target="http://en.wikipedia.org/wiki/Anne_Hathaway_(Shakespeare)" TargetMode="External"/><Relationship Id="rId25" Type="http://schemas.openxmlformats.org/officeDocument/2006/relationships/hyperlink" Target="http://en.wikipedia.org/wiki/Baptism" TargetMode="External"/><Relationship Id="rId33" Type="http://schemas.openxmlformats.org/officeDocument/2006/relationships/hyperlink" Target="http://en.wikipedia.org/wiki/William_Shakespeare" TargetMode="External"/><Relationship Id="rId38" Type="http://schemas.openxmlformats.org/officeDocument/2006/relationships/hyperlink" Target="http://en.wikipedia.org/wiki/William_Shakespeare" TargetMode="External"/><Relationship Id="rId46" Type="http://schemas.openxmlformats.org/officeDocument/2006/relationships/hyperlink" Target="http://en.wikipedia.org/wiki/King%27s_Men_(playing_company)" TargetMode="External"/><Relationship Id="rId59" Type="http://schemas.openxmlformats.org/officeDocument/2006/relationships/hyperlink" Target="http://en.wikipedia.org/wiki/Othello" TargetMode="External"/><Relationship Id="rId67" Type="http://schemas.openxmlformats.org/officeDocument/2006/relationships/hyperlink" Target="http://en.wikipedia.org/wiki/William_Shakespeare" TargetMode="External"/><Relationship Id="rId103" Type="http://schemas.openxmlformats.org/officeDocument/2006/relationships/hyperlink" Target="http://en.wikipedia.org/wiki/Macbeth" TargetMode="External"/><Relationship Id="rId108" Type="http://schemas.openxmlformats.org/officeDocument/2006/relationships/hyperlink" Target="http://en.wikipedia.org/wiki/Antony_and_Cleopatra" TargetMode="External"/><Relationship Id="rId116" Type="http://schemas.openxmlformats.org/officeDocument/2006/relationships/hyperlink" Target="http://en.wikipedia.org/wiki/The_Phoenix_and_the_Turtle" TargetMode="External"/><Relationship Id="rId124" Type="http://schemas.openxmlformats.org/officeDocument/2006/relationships/hyperlink" Target="http://en.wikipedia.org/wiki/Locrine" TargetMode="External"/><Relationship Id="rId129" Type="http://schemas.openxmlformats.org/officeDocument/2006/relationships/hyperlink" Target="http://en.wikipedia.org/wiki/Thomas_Lord_Cromwell" TargetMode="External"/><Relationship Id="rId20" Type="http://schemas.openxmlformats.org/officeDocument/2006/relationships/hyperlink" Target="http://en.wikipedia.org/wiki/Judith_Quiney" TargetMode="External"/><Relationship Id="rId41" Type="http://schemas.openxmlformats.org/officeDocument/2006/relationships/hyperlink" Target="http://en.wikipedia.org/wiki/Susanna_Hall" TargetMode="External"/><Relationship Id="rId54" Type="http://schemas.openxmlformats.org/officeDocument/2006/relationships/hyperlink" Target="http://en.wikipedia.org/wiki/Shakespearean_comedy" TargetMode="External"/><Relationship Id="rId62" Type="http://schemas.openxmlformats.org/officeDocument/2006/relationships/hyperlink" Target="http://en.wikipedia.org/wiki/First_Folio" TargetMode="External"/><Relationship Id="rId70" Type="http://schemas.openxmlformats.org/officeDocument/2006/relationships/hyperlink" Target="http://en.wikipedia.org/wiki/As_You_Like_It" TargetMode="External"/><Relationship Id="rId75" Type="http://schemas.openxmlformats.org/officeDocument/2006/relationships/hyperlink" Target="http://en.wikipedia.org/wiki/The_Merry_Wives_of_Windsor" TargetMode="External"/><Relationship Id="rId83" Type="http://schemas.openxmlformats.org/officeDocument/2006/relationships/hyperlink" Target="http://en.wikipedia.org/wiki/The_Two_Gentlemen_of_Verona" TargetMode="External"/><Relationship Id="rId88" Type="http://schemas.openxmlformats.org/officeDocument/2006/relationships/hyperlink" Target="http://en.wikipedia.org/wiki/Richard_II_(play)" TargetMode="External"/><Relationship Id="rId91" Type="http://schemas.openxmlformats.org/officeDocument/2006/relationships/hyperlink" Target="http://en.wikipedia.org/wiki/Henry_V_(play)" TargetMode="External"/><Relationship Id="rId96" Type="http://schemas.openxmlformats.org/officeDocument/2006/relationships/hyperlink" Target="http://en.wikipedia.org/wiki/Henry_VIII_(play)" TargetMode="External"/><Relationship Id="rId111" Type="http://schemas.openxmlformats.org/officeDocument/2006/relationships/hyperlink" Target="http://en.wikipedia.org/wiki/Venus_and_Adonis_(Shakespeare_poem)" TargetMode="External"/><Relationship Id="rId132"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n.wikipedia.org/wiki/English_people" TargetMode="External"/><Relationship Id="rId23" Type="http://schemas.openxmlformats.org/officeDocument/2006/relationships/hyperlink" Target="http://en.wikipedia.org/w/index.php?title=File:William_Shakespeare_Signature.svg&amp;page=1" TargetMode="External"/><Relationship Id="rId28" Type="http://schemas.openxmlformats.org/officeDocument/2006/relationships/hyperlink" Target="http://en.wikipedia.org/wiki/National_poet" TargetMode="External"/><Relationship Id="rId36" Type="http://schemas.openxmlformats.org/officeDocument/2006/relationships/hyperlink" Target="http://en.wikipedia.org/w/index.php?title=John_Combe&amp;action=edit&amp;redlink=1" TargetMode="External"/><Relationship Id="rId49" Type="http://schemas.openxmlformats.org/officeDocument/2006/relationships/hyperlink" Target="http://en.wikipedia.org/wiki/Shakespeare%27s_religion" TargetMode="External"/><Relationship Id="rId57" Type="http://schemas.openxmlformats.org/officeDocument/2006/relationships/hyperlink" Target="http://en.wikipedia.org/wiki/Hamlet" TargetMode="External"/><Relationship Id="rId106" Type="http://schemas.openxmlformats.org/officeDocument/2006/relationships/hyperlink" Target="http://en.wikipedia.org/wiki/King_Lear" TargetMode="External"/><Relationship Id="rId114" Type="http://schemas.openxmlformats.org/officeDocument/2006/relationships/hyperlink" Target="http://en.wikipedia.org/wiki/The_Passionate_Pilgrim" TargetMode="External"/><Relationship Id="rId119" Type="http://schemas.openxmlformats.org/officeDocument/2006/relationships/hyperlink" Target="http://en.wikipedia.org/wiki/The_History_of_Cardenio" TargetMode="External"/><Relationship Id="rId127" Type="http://schemas.openxmlformats.org/officeDocument/2006/relationships/hyperlink" Target="http://en.wikipedia.org/wiki/The_Second_Maiden%27s_Tragedy" TargetMode="External"/><Relationship Id="rId10" Type="http://schemas.openxmlformats.org/officeDocument/2006/relationships/hyperlink" Target="http://en.wikipedia.org/wiki/National_Portrait_Gallery,_London" TargetMode="External"/><Relationship Id="rId31" Type="http://schemas.openxmlformats.org/officeDocument/2006/relationships/hyperlink" Target="http://en.wikipedia.org/wiki/Shakespeare%27s_collaborations" TargetMode="External"/><Relationship Id="rId44" Type="http://schemas.openxmlformats.org/officeDocument/2006/relationships/hyperlink" Target="http://en.wikipedia.org/wiki/Playing_company" TargetMode="External"/><Relationship Id="rId52" Type="http://schemas.openxmlformats.org/officeDocument/2006/relationships/hyperlink" Target="http://en.wikipedia.org/wiki/William_Shakespeare" TargetMode="External"/><Relationship Id="rId60" Type="http://schemas.openxmlformats.org/officeDocument/2006/relationships/hyperlink" Target="http://en.wikipedia.org/wiki/Macbeth" TargetMode="External"/><Relationship Id="rId65" Type="http://schemas.openxmlformats.org/officeDocument/2006/relationships/hyperlink" Target="http://en.wikipedia.org/wiki/George_Bernard_Shaw" TargetMode="External"/><Relationship Id="rId73" Type="http://schemas.openxmlformats.org/officeDocument/2006/relationships/hyperlink" Target="http://en.wikipedia.org/wiki/Measure_for_Measure" TargetMode="External"/><Relationship Id="rId78" Type="http://schemas.openxmlformats.org/officeDocument/2006/relationships/hyperlink" Target="http://en.wikipedia.org/wiki/Pericles,_Prince_of_Tyre" TargetMode="External"/><Relationship Id="rId81" Type="http://schemas.openxmlformats.org/officeDocument/2006/relationships/hyperlink" Target="http://en.wikipedia.org/wiki/Twelfth_Night" TargetMode="External"/><Relationship Id="rId86" Type="http://schemas.openxmlformats.org/officeDocument/2006/relationships/hyperlink" Target="http://en.wikipedia.org/wiki/Shakespearean_history" TargetMode="External"/><Relationship Id="rId94" Type="http://schemas.openxmlformats.org/officeDocument/2006/relationships/hyperlink" Target="http://en.wikipedia.org/wiki/Henry_VI,_Part_3" TargetMode="External"/><Relationship Id="rId99" Type="http://schemas.openxmlformats.org/officeDocument/2006/relationships/hyperlink" Target="http://en.wikipedia.org/wiki/Coriolanus" TargetMode="External"/><Relationship Id="rId101" Type="http://schemas.openxmlformats.org/officeDocument/2006/relationships/hyperlink" Target="http://en.wikipedia.org/wiki/Timon_of_Athens" TargetMode="External"/><Relationship Id="rId122" Type="http://schemas.openxmlformats.org/officeDocument/2006/relationships/hyperlink" Target="http://en.wikipedia.org/wiki/The_Birth_of_Merlin" TargetMode="External"/><Relationship Id="rId130" Type="http://schemas.openxmlformats.org/officeDocument/2006/relationships/hyperlink" Target="http://en.wikipedia.org/wiki/A_Yorkshire_Tragedy"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Chandos_portrait" TargetMode="External"/><Relationship Id="rId13" Type="http://schemas.openxmlformats.org/officeDocument/2006/relationships/hyperlink" Target="http://en.wikipedia.org/wiki/Stratford-upon-Avon" TargetMode="External"/><Relationship Id="rId18" Type="http://schemas.openxmlformats.org/officeDocument/2006/relationships/hyperlink" Target="http://en.wikipedia.org/wiki/Susanna_Hall" TargetMode="External"/><Relationship Id="rId39" Type="http://schemas.openxmlformats.org/officeDocument/2006/relationships/hyperlink" Target="http://en.wikipedia.org/wiki/Stratford-upon-Avon" TargetMode="External"/><Relationship Id="rId109" Type="http://schemas.openxmlformats.org/officeDocument/2006/relationships/hyperlink" Target="http://en.wikipedia.org/wiki/Cymbeline" TargetMode="External"/><Relationship Id="rId34" Type="http://schemas.openxmlformats.org/officeDocument/2006/relationships/hyperlink" Target="http://en.wikipedia.org/wiki/Shakespeare%27s_sonnets" TargetMode="External"/><Relationship Id="rId50" Type="http://schemas.openxmlformats.org/officeDocument/2006/relationships/hyperlink" Target="http://en.wikipedia.org/wiki/Shakespeare_authorship_question" TargetMode="External"/><Relationship Id="rId55" Type="http://schemas.openxmlformats.org/officeDocument/2006/relationships/hyperlink" Target="http://en.wikipedia.org/wiki/Shakespearean_history" TargetMode="External"/><Relationship Id="rId76" Type="http://schemas.openxmlformats.org/officeDocument/2006/relationships/hyperlink" Target="http://en.wikipedia.org/wiki/A_Midsummer_Night%27s_Dream" TargetMode="External"/><Relationship Id="rId97" Type="http://schemas.openxmlformats.org/officeDocument/2006/relationships/hyperlink" Target="http://en.wikipedia.org/wiki/Shakespearean_tragedy" TargetMode="External"/><Relationship Id="rId104" Type="http://schemas.openxmlformats.org/officeDocument/2006/relationships/hyperlink" Target="http://en.wikipedia.org/wiki/Hamlet" TargetMode="External"/><Relationship Id="rId120" Type="http://schemas.openxmlformats.org/officeDocument/2006/relationships/hyperlink" Target="http://en.wikipedia.org/wiki/Shakespeare_Apocrypha" TargetMode="External"/><Relationship Id="rId125" Type="http://schemas.openxmlformats.org/officeDocument/2006/relationships/hyperlink" Target="http://en.wikipedia.org/wiki/The_London_Prodigal" TargetMode="External"/><Relationship Id="rId7" Type="http://schemas.openxmlformats.org/officeDocument/2006/relationships/hyperlink" Target="http://en.wikipedia.org/wiki/File:Shakespeare.jpg" TargetMode="External"/><Relationship Id="rId71" Type="http://schemas.openxmlformats.org/officeDocument/2006/relationships/hyperlink" Target="http://en.wikipedia.org/wiki/The_Comedy_of_Errors" TargetMode="External"/><Relationship Id="rId92" Type="http://schemas.openxmlformats.org/officeDocument/2006/relationships/hyperlink" Target="http://en.wikipedia.org/wiki/Henry_VI,_Part_1" TargetMode="External"/><Relationship Id="rId2" Type="http://schemas.openxmlformats.org/officeDocument/2006/relationships/styles" Target="styles.xml"/><Relationship Id="rId29" Type="http://schemas.openxmlformats.org/officeDocument/2006/relationships/hyperlink" Target="http://en.wikipedia.org/wiki/William_Shakespeare" TargetMode="External"/><Relationship Id="rId24" Type="http://schemas.openxmlformats.org/officeDocument/2006/relationships/image" Target="media/image2.png"/><Relationship Id="rId40" Type="http://schemas.openxmlformats.org/officeDocument/2006/relationships/hyperlink" Target="http://en.wikipedia.org/wiki/Anne_Hathaway_(Shakespeare)" TargetMode="External"/><Relationship Id="rId45" Type="http://schemas.openxmlformats.org/officeDocument/2006/relationships/hyperlink" Target="http://en.wikipedia.org/wiki/Lord_Chamberlain%27s_Men" TargetMode="External"/><Relationship Id="rId66" Type="http://schemas.openxmlformats.org/officeDocument/2006/relationships/hyperlink" Target="http://en.wikipedia.org/wiki/Bardolatry" TargetMode="External"/><Relationship Id="rId87" Type="http://schemas.openxmlformats.org/officeDocument/2006/relationships/hyperlink" Target="http://en.wikipedia.org/wiki/The_Life_and_Death_of_King_John" TargetMode="External"/><Relationship Id="rId110" Type="http://schemas.openxmlformats.org/officeDocument/2006/relationships/hyperlink" Target="http://en.wikipedia.org/wiki/Shakespeare%27s_sonnets" TargetMode="External"/><Relationship Id="rId115" Type="http://schemas.openxmlformats.org/officeDocument/2006/relationships/hyperlink" Target="http://en.wikipedia.org/wiki/William_Shakespeare" TargetMode="External"/><Relationship Id="rId131" Type="http://schemas.openxmlformats.org/officeDocument/2006/relationships/hyperlink" Target="http://en.wikipedia.org/wiki/Sir_Thomas_More_(play)" TargetMode="External"/><Relationship Id="rId136" Type="http://schemas.openxmlformats.org/officeDocument/2006/relationships/theme" Target="theme/theme1.xml"/><Relationship Id="rId61" Type="http://schemas.openxmlformats.org/officeDocument/2006/relationships/hyperlink" Target="http://en.wikipedia.org/wiki/Shakespeare%27s_late_romances" TargetMode="External"/><Relationship Id="rId82" Type="http://schemas.openxmlformats.org/officeDocument/2006/relationships/image" Target="media/image3.jpeg"/><Relationship Id="rId19" Type="http://schemas.openxmlformats.org/officeDocument/2006/relationships/hyperlink" Target="http://en.wikipedia.org/wiki/Hamnet_Shakespe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2246</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deccan</dc:creator>
  <cp:keywords/>
  <dc:description/>
  <cp:lastModifiedBy>adminisrator</cp:lastModifiedBy>
  <cp:revision>4</cp:revision>
  <dcterms:created xsi:type="dcterms:W3CDTF">2012-10-29T13:58:00Z</dcterms:created>
  <dcterms:modified xsi:type="dcterms:W3CDTF">2013-05-25T15:33:00Z</dcterms:modified>
</cp:coreProperties>
</file>